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lang w:eastAsia="ru-RU"/>
          <w14:ligatures w14:val="none"/>
        </w:rPr>
      </w:pPr>
    </w:p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8D431A">
        <w:rPr>
          <w:rFonts w:ascii="Times New Roman" w:eastAsia="Times New Roman" w:hAnsi="Times New Roman" w:cs="Times New Roman"/>
          <w:b/>
          <w:i/>
          <w:color w:val="000000" w:themeColor="text1"/>
          <w:kern w:val="0"/>
          <w:lang w:eastAsia="ru-RU"/>
          <w14:ligatures w14:val="none"/>
        </w:rPr>
        <w:t>РАСПИСАНИЕ</w:t>
      </w:r>
    </w:p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8D431A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учебных занятий на дневном госбюджетном отделении юридического института ДГУ</w:t>
      </w:r>
    </w:p>
    <w:p w:rsidR="008D431A" w:rsidRPr="008D431A" w:rsidRDefault="008D431A" w:rsidP="008D43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8D431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по направлению подготовки «Прикладная информатика», профиль «Прикладная информатика в юриспруденции»</w:t>
      </w:r>
    </w:p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8D431A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 xml:space="preserve">на </w:t>
      </w:r>
      <w:r w:rsidRPr="008D431A"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ru-RU"/>
          <w14:ligatures w14:val="none"/>
        </w:rPr>
        <w:t>I</w:t>
      </w:r>
      <w:r w:rsidRPr="008D431A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 xml:space="preserve"> семестр 2025-2026 учебного года</w:t>
      </w:r>
    </w:p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8D431A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 xml:space="preserve"> 1 КУРС – 2 НЕДЕЛЯ</w:t>
      </w:r>
    </w:p>
    <w:p w:rsidR="008D431A" w:rsidRPr="008D431A" w:rsidRDefault="008D431A" w:rsidP="008D431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8D431A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начало занятий в 8.30 час.</w:t>
      </w:r>
    </w:p>
    <w:tbl>
      <w:tblPr>
        <w:tblStyle w:val="41"/>
        <w:tblW w:w="5000" w:type="pct"/>
        <w:tblLook w:val="04A0" w:firstRow="1" w:lastRow="0" w:firstColumn="1" w:lastColumn="0" w:noHBand="0" w:noVBand="1"/>
      </w:tblPr>
      <w:tblGrid>
        <w:gridCol w:w="2567"/>
        <w:gridCol w:w="443"/>
        <w:gridCol w:w="12364"/>
      </w:tblGrid>
      <w:tr w:rsidR="008D431A" w:rsidRPr="008D431A" w:rsidTr="00BA0FE9">
        <w:trPr>
          <w:trHeight w:val="328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ПОНЕДЕЛЬНИК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1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Профессиональная этика – проф. Абакарова Р.М. </w:t>
            </w:r>
            <w:proofErr w:type="gramStart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практ.зан</w:t>
            </w:r>
            <w:proofErr w:type="gramEnd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.-8</w:t>
            </w:r>
          </w:p>
        </w:tc>
      </w:tr>
      <w:tr w:rsidR="008D431A" w:rsidRPr="008D431A" w:rsidTr="00BA0FE9">
        <w:trPr>
          <w:trHeight w:val="328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tabs>
                <w:tab w:val="left" w:pos="1884"/>
                <w:tab w:val="right" w:pos="3176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Введение в информационные технологии – доц. Исаева Г.Г.-36</w:t>
            </w:r>
          </w:p>
        </w:tc>
      </w:tr>
      <w:tr w:rsidR="008D431A" w:rsidRPr="008D431A" w:rsidTr="00BA0FE9">
        <w:trPr>
          <w:trHeight w:val="328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Самостоятельная работа</w:t>
            </w:r>
          </w:p>
        </w:tc>
      </w:tr>
      <w:tr w:rsidR="008D431A" w:rsidRPr="008D431A" w:rsidTr="00BA0FE9">
        <w:trPr>
          <w:trHeight w:val="328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ВТОРНИК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1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Информационные технологии и программирование – </w:t>
            </w:r>
            <w:proofErr w:type="spellStart"/>
            <w:r w:rsidRPr="008D431A">
              <w:rPr>
                <w:rFonts w:ascii="Times New Roman" w:hAnsi="Times New Roman" w:cs="Times New Roman"/>
                <w:color w:val="000000" w:themeColor="text1"/>
              </w:rPr>
              <w:t>Баммаева</w:t>
            </w:r>
            <w:proofErr w:type="spellEnd"/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 Г.А. (</w:t>
            </w:r>
            <w:proofErr w:type="spellStart"/>
            <w:proofErr w:type="gramStart"/>
            <w:r w:rsidRPr="008D431A">
              <w:rPr>
                <w:rFonts w:ascii="Times New Roman" w:hAnsi="Times New Roman" w:cs="Times New Roman"/>
                <w:color w:val="000000" w:themeColor="text1"/>
              </w:rPr>
              <w:t>сам.раб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color w:val="000000" w:themeColor="text1"/>
              </w:rPr>
              <w:t>.) 34 ауд.</w:t>
            </w:r>
          </w:p>
        </w:tc>
      </w:tr>
      <w:tr w:rsidR="008D431A" w:rsidRPr="008D431A" w:rsidTr="00BA0FE9">
        <w:trPr>
          <w:trHeight w:val="328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Иностранный язык- доц. Байрамова Ж.А. 1 гр-47</w:t>
            </w:r>
          </w:p>
        </w:tc>
      </w:tr>
      <w:tr w:rsidR="008D431A" w:rsidRPr="008D431A" w:rsidTr="00BA0FE9">
        <w:trPr>
          <w:trHeight w:val="328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1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Основы российской государственности - проф. </w:t>
            </w:r>
            <w:proofErr w:type="spellStart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Мутиева</w:t>
            </w:r>
            <w:proofErr w:type="spellEnd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О.С. (</w:t>
            </w:r>
            <w:proofErr w:type="spellStart"/>
            <w:proofErr w:type="gramStart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практ.зан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.) - 8</w:t>
            </w:r>
          </w:p>
        </w:tc>
      </w:tr>
      <w:tr w:rsidR="008D431A" w:rsidRPr="008D431A" w:rsidTr="00BA0FE9">
        <w:trPr>
          <w:trHeight w:val="328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4.</w:t>
            </w:r>
          </w:p>
        </w:tc>
        <w:tc>
          <w:tcPr>
            <w:tcW w:w="4021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История России – проф. </w:t>
            </w:r>
            <w:proofErr w:type="spellStart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Мутиева</w:t>
            </w:r>
            <w:proofErr w:type="spellEnd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О.С. (</w:t>
            </w:r>
            <w:proofErr w:type="spellStart"/>
            <w:proofErr w:type="gramStart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прат.зан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.) - 8</w:t>
            </w:r>
          </w:p>
        </w:tc>
      </w:tr>
      <w:tr w:rsidR="008D431A" w:rsidRPr="008D431A" w:rsidTr="00BA0FE9">
        <w:trPr>
          <w:trHeight w:val="328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tabs>
                <w:tab w:val="left" w:pos="10668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История России - проф. </w:t>
            </w:r>
            <w:proofErr w:type="spellStart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Мутиева</w:t>
            </w:r>
            <w:proofErr w:type="spellEnd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О.С. (лекция) -98</w:t>
            </w:r>
          </w:p>
        </w:tc>
      </w:tr>
      <w:tr w:rsidR="008D431A" w:rsidRPr="008D431A" w:rsidTr="00BA0FE9">
        <w:trPr>
          <w:trHeight w:val="328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Информационные технологии и программирование – </w:t>
            </w:r>
            <w:proofErr w:type="spellStart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Баммаева</w:t>
            </w:r>
            <w:proofErr w:type="spellEnd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gramStart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Г.А.( лек</w:t>
            </w:r>
            <w:proofErr w:type="gramEnd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.) - 8</w:t>
            </w:r>
          </w:p>
        </w:tc>
      </w:tr>
      <w:tr w:rsidR="008D431A" w:rsidRPr="008D431A" w:rsidTr="00BA0FE9">
        <w:trPr>
          <w:trHeight w:val="328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1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Русский язык и культура речи – ДОЦ.ИЗМАЙЛОВА С.И. - 8</w:t>
            </w:r>
          </w:p>
        </w:tc>
      </w:tr>
      <w:tr w:rsidR="008D431A" w:rsidRPr="008D431A" w:rsidTr="00BA0FE9">
        <w:trPr>
          <w:trHeight w:val="328"/>
        </w:trPr>
        <w:tc>
          <w:tcPr>
            <w:tcW w:w="835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4.</w:t>
            </w:r>
          </w:p>
        </w:tc>
        <w:tc>
          <w:tcPr>
            <w:tcW w:w="4021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ЭЛЕКТИВНЫЕ КУРСЫ ПО ФИЗИЧЕСКОЙ КУЛЬТУРЕ И СПОРТУ</w:t>
            </w:r>
          </w:p>
        </w:tc>
      </w:tr>
      <w:tr w:rsidR="008D431A" w:rsidRPr="008D431A" w:rsidTr="00BA0FE9">
        <w:trPr>
          <w:trHeight w:val="328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ЧЕТВЕРГ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Информационные технологии и программирование – </w:t>
            </w:r>
            <w:proofErr w:type="spellStart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Баммаева</w:t>
            </w:r>
            <w:proofErr w:type="spellEnd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gramStart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Г.А.(</w:t>
            </w:r>
            <w:proofErr w:type="spellStart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лаб.зан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.) - 34</w:t>
            </w:r>
          </w:p>
        </w:tc>
      </w:tr>
      <w:tr w:rsidR="008D431A" w:rsidRPr="008D431A" w:rsidTr="00BA0FE9">
        <w:trPr>
          <w:trHeight w:val="328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Математика – доц. Давудова С.Я. (</w:t>
            </w:r>
            <w:proofErr w:type="spellStart"/>
            <w:proofErr w:type="gramStart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практ.зан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.) -8  </w:t>
            </w:r>
          </w:p>
        </w:tc>
      </w:tr>
      <w:tr w:rsidR="008D431A" w:rsidRPr="008D431A" w:rsidTr="00BA0FE9">
        <w:trPr>
          <w:trHeight w:val="328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tabs>
                <w:tab w:val="left" w:pos="10668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Алгоритмы и структуры данных- доц. Давудова С.Я. (</w:t>
            </w:r>
            <w:proofErr w:type="spellStart"/>
            <w:proofErr w:type="gramStart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практ.зан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.) -8  </w:t>
            </w:r>
          </w:p>
        </w:tc>
      </w:tr>
      <w:tr w:rsidR="008D431A" w:rsidRPr="008D431A" w:rsidTr="00BA0FE9">
        <w:trPr>
          <w:trHeight w:val="328"/>
        </w:trPr>
        <w:tc>
          <w:tcPr>
            <w:tcW w:w="83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4.</w:t>
            </w:r>
          </w:p>
        </w:tc>
        <w:tc>
          <w:tcPr>
            <w:tcW w:w="4021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tabs>
                <w:tab w:val="left" w:pos="10668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Экономика - доц. </w:t>
            </w:r>
            <w:proofErr w:type="spellStart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Цинпаева</w:t>
            </w:r>
            <w:proofErr w:type="spellEnd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Ф.С. (практ. </w:t>
            </w:r>
            <w:proofErr w:type="spellStart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зан</w:t>
            </w:r>
            <w:proofErr w:type="spellEnd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.)-8  </w:t>
            </w:r>
          </w:p>
        </w:tc>
      </w:tr>
      <w:tr w:rsidR="008D431A" w:rsidRPr="008D431A" w:rsidTr="00BA0FE9">
        <w:trPr>
          <w:trHeight w:val="328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ПЯТНИЦА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1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8D431A" w:rsidRPr="008D431A" w:rsidTr="00BA0FE9">
        <w:trPr>
          <w:trHeight w:val="328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8D431A" w:rsidRPr="008D431A" w:rsidTr="00BA0FE9">
        <w:trPr>
          <w:trHeight w:val="328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1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D431A" w:rsidRPr="008D431A" w:rsidRDefault="008D431A" w:rsidP="008D431A">
            <w:pPr>
              <w:tabs>
                <w:tab w:val="left" w:pos="10668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Иностранный язык- </w:t>
            </w:r>
            <w:proofErr w:type="spellStart"/>
            <w:proofErr w:type="gramStart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доц.Идрисова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Н.П. 2 гр. - 47</w:t>
            </w:r>
          </w:p>
        </w:tc>
      </w:tr>
      <w:tr w:rsidR="008D431A" w:rsidRPr="008D431A" w:rsidTr="00BA0FE9">
        <w:trPr>
          <w:trHeight w:val="328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СУББОТА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8D431A" w:rsidRPr="008D431A" w:rsidTr="00BA0FE9">
        <w:trPr>
          <w:trHeight w:val="328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8D431A" w:rsidRPr="008D431A" w:rsidTr="00BA0FE9">
        <w:trPr>
          <w:trHeight w:val="328"/>
        </w:trPr>
        <w:tc>
          <w:tcPr>
            <w:tcW w:w="835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</w:tbl>
    <w:p w:rsidR="008D431A" w:rsidRPr="008D431A" w:rsidRDefault="008D431A" w:rsidP="008D431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8D431A" w:rsidRPr="008D431A" w:rsidRDefault="008D431A" w:rsidP="008D431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8D431A" w:rsidRPr="008D431A" w:rsidRDefault="008D431A" w:rsidP="008D431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8D431A" w:rsidRPr="008D431A" w:rsidRDefault="008D431A" w:rsidP="008D431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8D431A" w:rsidRPr="008D431A" w:rsidRDefault="008D431A" w:rsidP="008D431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8D431A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2 КУРС –2 НЕДЕЛЯ</w:t>
      </w:r>
    </w:p>
    <w:p w:rsidR="008D431A" w:rsidRPr="008D431A" w:rsidRDefault="008D431A" w:rsidP="008D431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8D431A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начало занятий в 8.30 час.</w:t>
      </w:r>
    </w:p>
    <w:tbl>
      <w:tblPr>
        <w:tblStyle w:val="41"/>
        <w:tblW w:w="4995" w:type="pct"/>
        <w:tblLook w:val="04A0" w:firstRow="1" w:lastRow="0" w:firstColumn="1" w:lastColumn="0" w:noHBand="0" w:noVBand="1"/>
      </w:tblPr>
      <w:tblGrid>
        <w:gridCol w:w="2565"/>
        <w:gridCol w:w="445"/>
        <w:gridCol w:w="12349"/>
      </w:tblGrid>
      <w:tr w:rsidR="008D431A" w:rsidRPr="008D431A" w:rsidTr="00BA0FE9">
        <w:trPr>
          <w:trHeight w:val="283"/>
        </w:trPr>
        <w:tc>
          <w:tcPr>
            <w:tcW w:w="98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431A" w:rsidRPr="008D431A" w:rsidTr="00BA0FE9">
        <w:trPr>
          <w:trHeight w:val="322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ПОНЕДЕЛЬНИК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8D431A" w:rsidRPr="008D431A" w:rsidTr="00BA0FE9">
        <w:trPr>
          <w:trHeight w:val="3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Элективные курсы по физической культуре и спорту- спорткомплекс-доц. Рамазанов А.Ш., доц. Рустамов А.Ш., доц. Магомедов И.М.</w:t>
            </w:r>
          </w:p>
        </w:tc>
      </w:tr>
      <w:tr w:rsidR="008D431A" w:rsidRPr="008D431A" w:rsidTr="00BA0FE9">
        <w:trPr>
          <w:trHeight w:val="3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Информационные системы и технологии– 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доц. ИСАЕВА Г.Г.</w:t>
            </w:r>
            <w:r w:rsidRPr="008D4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8D43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лаб.зан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.)- 34</w:t>
            </w:r>
          </w:p>
        </w:tc>
      </w:tr>
      <w:tr w:rsidR="008D431A" w:rsidRPr="008D431A" w:rsidTr="00BA0FE9">
        <w:trPr>
          <w:trHeight w:val="372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ВТОРНИК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Иностранный язык- </w:t>
            </w:r>
            <w:proofErr w:type="spellStart"/>
            <w:proofErr w:type="gramStart"/>
            <w:r w:rsidRPr="008D43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доц.Идрисова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Н.П. 1 гр.- 8</w:t>
            </w:r>
          </w:p>
        </w:tc>
      </w:tr>
      <w:tr w:rsidR="008D431A" w:rsidRPr="008D431A" w:rsidTr="00BA0FE9">
        <w:trPr>
          <w:trHeight w:val="286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Проблемы противодействия экстремизму, терроризму и коррупции – доц. </w:t>
            </w:r>
            <w:proofErr w:type="spellStart"/>
            <w:r w:rsidRPr="008D431A">
              <w:rPr>
                <w:rFonts w:ascii="Times New Roman" w:hAnsi="Times New Roman" w:cs="Times New Roman"/>
                <w:color w:val="000000" w:themeColor="text1"/>
              </w:rPr>
              <w:t>Гаджиэменов</w:t>
            </w:r>
            <w:proofErr w:type="spellEnd"/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 Б.А. (</w:t>
            </w:r>
            <w:proofErr w:type="spellStart"/>
            <w:proofErr w:type="gramStart"/>
            <w:r w:rsidRPr="008D431A">
              <w:rPr>
                <w:rFonts w:ascii="Times New Roman" w:hAnsi="Times New Roman" w:cs="Times New Roman"/>
                <w:color w:val="000000" w:themeColor="text1"/>
              </w:rPr>
              <w:t>практ.зан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color w:val="000000" w:themeColor="text1"/>
              </w:rPr>
              <w:t>.)- 8</w:t>
            </w:r>
          </w:p>
        </w:tc>
      </w:tr>
      <w:tr w:rsidR="008D431A" w:rsidRPr="008D431A" w:rsidTr="00BA0FE9">
        <w:trPr>
          <w:trHeight w:val="286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Вычислительные сети системы и технологии – доц. Чапаев Н.М. – 3</w:t>
            </w:r>
          </w:p>
        </w:tc>
      </w:tr>
      <w:tr w:rsidR="008D431A" w:rsidRPr="008D431A" w:rsidTr="00BA0FE9">
        <w:trPr>
          <w:trHeight w:val="45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tabs>
                <w:tab w:val="left" w:pos="7692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Технологии и методы программирования </w:t>
            </w:r>
            <w:proofErr w:type="gramStart"/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–  </w:t>
            </w:r>
            <w:proofErr w:type="spellStart"/>
            <w:r w:rsidRPr="008D431A">
              <w:rPr>
                <w:rFonts w:ascii="Times New Roman" w:hAnsi="Times New Roman" w:cs="Times New Roman"/>
                <w:color w:val="000000" w:themeColor="text1"/>
              </w:rPr>
              <w:t>Баммаева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 Г.А. (лек.)- 36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Теория вероятностей и математическая статистика – Давудова С.Я. (лекция) - 35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Теория вероятностей и математическая статистика</w:t>
            </w:r>
            <w:r w:rsidRPr="008D431A">
              <w:rPr>
                <w:rFonts w:ascii="Times New Roman" w:hAnsi="Times New Roman" w:cs="Times New Roman"/>
                <w:color w:val="000000" w:themeColor="text1"/>
                <w:spacing w:val="-20"/>
              </w:rPr>
              <w:t xml:space="preserve">– 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доц. Давудова С.Я. (практ. </w:t>
            </w:r>
            <w:proofErr w:type="spell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.) -35</w:t>
            </w:r>
          </w:p>
        </w:tc>
      </w:tr>
      <w:tr w:rsidR="008D431A" w:rsidRPr="008D431A" w:rsidTr="00BA0FE9">
        <w:trPr>
          <w:trHeight w:val="242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ЧЕТВЕРГ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Иностранный язык- </w:t>
            </w:r>
            <w:proofErr w:type="spellStart"/>
            <w:proofErr w:type="gramStart"/>
            <w:r w:rsidRPr="008D43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доц.Идрисова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Н.П. 2 гр.-96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Технологии и методы программирования </w:t>
            </w:r>
            <w:proofErr w:type="gramStart"/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–  </w:t>
            </w:r>
            <w:proofErr w:type="spellStart"/>
            <w:r w:rsidRPr="008D431A">
              <w:rPr>
                <w:rFonts w:ascii="Times New Roman" w:hAnsi="Times New Roman" w:cs="Times New Roman"/>
                <w:color w:val="000000" w:themeColor="text1"/>
              </w:rPr>
              <w:t>Баммаева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 Г.А. (</w:t>
            </w:r>
            <w:proofErr w:type="spellStart"/>
            <w:proofErr w:type="gramStart"/>
            <w:r w:rsidRPr="008D431A">
              <w:rPr>
                <w:rFonts w:ascii="Times New Roman" w:hAnsi="Times New Roman" w:cs="Times New Roman"/>
                <w:color w:val="000000" w:themeColor="text1"/>
              </w:rPr>
              <w:t>практ.зан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color w:val="000000" w:themeColor="text1"/>
              </w:rPr>
              <w:t>.)- 36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Операционные системы– </w:t>
            </w:r>
            <w:proofErr w:type="spellStart"/>
            <w:r w:rsidRPr="008D431A">
              <w:rPr>
                <w:rFonts w:ascii="Times New Roman" w:hAnsi="Times New Roman" w:cs="Times New Roman"/>
                <w:color w:val="000000" w:themeColor="text1"/>
              </w:rPr>
              <w:t>Масуев</w:t>
            </w:r>
            <w:proofErr w:type="spellEnd"/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 А.Р.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 (</w:t>
            </w:r>
            <w:proofErr w:type="spellStart"/>
            <w:proofErr w:type="gram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.) -36</w:t>
            </w:r>
          </w:p>
        </w:tc>
      </w:tr>
      <w:tr w:rsidR="008D431A" w:rsidRPr="008D431A" w:rsidTr="00BA0FE9">
        <w:trPr>
          <w:trHeight w:val="283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ПЯТНИЦА</w:t>
            </w:r>
          </w:p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D431A" w:rsidRPr="008D431A" w:rsidRDefault="008D431A" w:rsidP="008D431A">
            <w:pPr>
              <w:tabs>
                <w:tab w:val="left" w:pos="10944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Иностранный язык- </w:t>
            </w:r>
            <w:proofErr w:type="spellStart"/>
            <w:proofErr w:type="gramStart"/>
            <w:r w:rsidRPr="008D43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доц.Идрисова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Н.П. 2 гр.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БЕЗОПАСНОСТЬ ЖИЗНЕДЕЯТЕЛЬНОСТИ – ДОЦ. АБДУРАХМАНОВА Э.Г. (ЛЕКЦИЯ) -8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Cs/>
                <w:color w:val="000000" w:themeColor="text1"/>
              </w:rPr>
              <w:t>БЕЗОПАСНОСТЬ ЖИЗНЕДЕЯТЕЛЬНОСТИ – ДОЦ. АБДУРАХМАНОВА Э.Г. (ПРАКТ.ЗАН.)  - 8</w:t>
            </w:r>
          </w:p>
        </w:tc>
      </w:tr>
      <w:tr w:rsidR="008D431A" w:rsidRPr="008D431A" w:rsidTr="00BA0FE9">
        <w:trPr>
          <w:trHeight w:val="283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СУББОТА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</w:tbl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8D431A" w:rsidRPr="008D431A" w:rsidRDefault="008D431A" w:rsidP="008D431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8D431A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br w:type="page"/>
      </w:r>
    </w:p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8D431A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3 КУРС –2 НЕДЕЛЯ</w:t>
      </w:r>
    </w:p>
    <w:p w:rsidR="008D431A" w:rsidRPr="008D431A" w:rsidRDefault="008D431A" w:rsidP="008D431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8D431A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начало занятий в 8.30 час.</w:t>
      </w:r>
    </w:p>
    <w:tbl>
      <w:tblPr>
        <w:tblStyle w:val="41"/>
        <w:tblW w:w="4995" w:type="pct"/>
        <w:tblLook w:val="04A0" w:firstRow="1" w:lastRow="0" w:firstColumn="1" w:lastColumn="0" w:noHBand="0" w:noVBand="1"/>
      </w:tblPr>
      <w:tblGrid>
        <w:gridCol w:w="2565"/>
        <w:gridCol w:w="445"/>
        <w:gridCol w:w="12349"/>
      </w:tblGrid>
      <w:tr w:rsidR="008D431A" w:rsidRPr="008D431A" w:rsidTr="00BA0FE9">
        <w:trPr>
          <w:trHeight w:val="283"/>
        </w:trPr>
        <w:tc>
          <w:tcPr>
            <w:tcW w:w="98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431A" w:rsidRPr="008D431A" w:rsidRDefault="008D431A" w:rsidP="008D431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431A" w:rsidRPr="008D431A" w:rsidRDefault="008D431A" w:rsidP="008D431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431A" w:rsidRPr="008D431A" w:rsidTr="00BA0FE9">
        <w:trPr>
          <w:trHeight w:val="322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ПОНЕДЕЛЬНИК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8D431A" w:rsidRPr="008D431A" w:rsidTr="00BA0FE9">
        <w:trPr>
          <w:trHeight w:val="3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tabs>
                <w:tab w:val="left" w:pos="4127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Правовые основы государственных информационных систем- </w:t>
            </w:r>
            <w:proofErr w:type="spell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ст.преп</w:t>
            </w:r>
            <w:proofErr w:type="spell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Рагимханова</w:t>
            </w:r>
            <w:proofErr w:type="spell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 К.Т. (лекция) -82</w:t>
            </w:r>
          </w:p>
        </w:tc>
      </w:tr>
      <w:tr w:rsidR="008D431A" w:rsidRPr="008D431A" w:rsidTr="00BA0FE9">
        <w:trPr>
          <w:trHeight w:val="322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Гражданское право- 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доц. Гусейнова Л.В.  (лек.) -100</w:t>
            </w:r>
          </w:p>
        </w:tc>
      </w:tr>
      <w:tr w:rsidR="008D431A" w:rsidRPr="008D431A" w:rsidTr="00BA0FE9">
        <w:trPr>
          <w:trHeight w:val="322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ВТОРНИК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tabs>
                <w:tab w:val="left" w:pos="10668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Программная инженерия– 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доц. Рабаданова Р.М. (лекция) - 36</w:t>
            </w:r>
          </w:p>
        </w:tc>
      </w:tr>
      <w:tr w:rsidR="008D431A" w:rsidRPr="008D431A" w:rsidTr="00BA0FE9">
        <w:trPr>
          <w:trHeight w:val="322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tabs>
                <w:tab w:val="left" w:pos="10668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Правовая статистика– 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доц. Саидов А.Г. (лекция) -36</w:t>
            </w:r>
          </w:p>
        </w:tc>
      </w:tr>
      <w:tr w:rsidR="008D431A" w:rsidRPr="008D431A" w:rsidTr="00BA0FE9">
        <w:trPr>
          <w:trHeight w:val="3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Гражданское право- 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доц. Гусейнова Л.В.  (практ. </w:t>
            </w:r>
            <w:proofErr w:type="spell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.) - 83</w:t>
            </w:r>
          </w:p>
        </w:tc>
      </w:tr>
      <w:tr w:rsidR="008D431A" w:rsidRPr="008D431A" w:rsidTr="00BA0FE9">
        <w:trPr>
          <w:trHeight w:val="322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Правоохранительные органы – доц. Мирзаев М.А. (лек.) – 89 ауд.</w:t>
            </w:r>
          </w:p>
        </w:tc>
      </w:tr>
      <w:tr w:rsidR="008D431A" w:rsidRPr="008D431A" w:rsidTr="00BA0FE9">
        <w:trPr>
          <w:trHeight w:val="3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Уголовное право– 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доц. Магомедов </w:t>
            </w:r>
            <w:proofErr w:type="gram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Т.М</w:t>
            </w:r>
            <w:proofErr w:type="gram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-С. (практ. </w:t>
            </w:r>
            <w:proofErr w:type="spell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.) -81</w:t>
            </w:r>
          </w:p>
        </w:tc>
      </w:tr>
      <w:tr w:rsidR="008D431A" w:rsidRPr="008D431A" w:rsidTr="00BA0FE9">
        <w:trPr>
          <w:trHeight w:val="32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Иностранный язык в профессиональной деятельности- 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доц. Идрисова Н.П., доц. Азизова С.М. 14/74</w:t>
            </w:r>
          </w:p>
        </w:tc>
      </w:tr>
      <w:tr w:rsidR="008D431A" w:rsidRPr="008D431A" w:rsidTr="00BA0FE9">
        <w:trPr>
          <w:trHeight w:val="322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ЧЕТВЕРГ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8D431A" w:rsidRPr="008D431A" w:rsidTr="00BA0FE9">
        <w:trPr>
          <w:trHeight w:val="3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8D431A" w:rsidRPr="008D431A" w:rsidTr="00BA0FE9">
        <w:trPr>
          <w:trHeight w:val="3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tabs>
                <w:tab w:val="left" w:pos="6228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8D431A" w:rsidRPr="008D431A" w:rsidTr="00BA0FE9">
        <w:trPr>
          <w:trHeight w:val="271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ПЯТНИЦА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Программная инженерия– 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доц. Рабаданова Р.М. (</w:t>
            </w:r>
            <w:proofErr w:type="spellStart"/>
            <w:proofErr w:type="gram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лаб.зан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.) -12</w:t>
            </w:r>
          </w:p>
        </w:tc>
      </w:tr>
      <w:tr w:rsidR="008D431A" w:rsidRPr="008D431A" w:rsidTr="00BA0FE9">
        <w:trPr>
          <w:trHeight w:val="3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Информационное право– 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доц. </w:t>
            </w:r>
            <w:proofErr w:type="spell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Магдилова</w:t>
            </w:r>
            <w:proofErr w:type="spell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 Л.В. </w:t>
            </w:r>
            <w:proofErr w:type="gram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( </w:t>
            </w:r>
            <w:proofErr w:type="spell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прак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.)-42</w:t>
            </w:r>
          </w:p>
        </w:tc>
      </w:tr>
      <w:tr w:rsidR="008D431A" w:rsidRPr="008D431A" w:rsidTr="00BA0FE9">
        <w:trPr>
          <w:trHeight w:val="3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Информационное право– 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доц. </w:t>
            </w:r>
            <w:proofErr w:type="spell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Магдилова</w:t>
            </w:r>
            <w:proofErr w:type="spell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 Л.В. </w:t>
            </w:r>
            <w:proofErr w:type="gram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( ЛЕК</w:t>
            </w:r>
            <w:proofErr w:type="gram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.)-42</w:t>
            </w:r>
          </w:p>
        </w:tc>
      </w:tr>
      <w:tr w:rsidR="008D431A" w:rsidRPr="008D431A" w:rsidTr="00BA0FE9">
        <w:trPr>
          <w:trHeight w:val="322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СУББОТА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tabs>
                <w:tab w:val="left" w:pos="108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Проектный практикум–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доц. Камилов М-К.Б./ст. преп. </w:t>
            </w:r>
            <w:proofErr w:type="spell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Гаирбекова</w:t>
            </w:r>
            <w:proofErr w:type="spell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П.И. (лаб.) -3/4</w:t>
            </w: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D431A" w:rsidRPr="008D431A" w:rsidTr="00BA0FE9">
        <w:trPr>
          <w:trHeight w:val="3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Проектный практикум–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доц. Камилов М-К.Б. (лекция) -81</w:t>
            </w:r>
          </w:p>
        </w:tc>
      </w:tr>
      <w:tr w:rsidR="008D431A" w:rsidRPr="008D431A" w:rsidTr="00BA0FE9">
        <w:trPr>
          <w:trHeight w:val="32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tabs>
                <w:tab w:val="left" w:pos="6228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</w:tbl>
    <w:p w:rsidR="008D431A" w:rsidRPr="008D431A" w:rsidRDefault="008D431A" w:rsidP="008D431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8D431A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br w:type="page"/>
      </w:r>
    </w:p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8D431A" w:rsidRPr="008D431A" w:rsidRDefault="008D431A" w:rsidP="008D4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8D431A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4 КУРС –2 НЕДЕЛЯ</w:t>
      </w:r>
    </w:p>
    <w:p w:rsidR="008D431A" w:rsidRPr="008D431A" w:rsidRDefault="008D431A" w:rsidP="008D431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8D431A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начало занятий в 14.00 час.</w:t>
      </w:r>
    </w:p>
    <w:tbl>
      <w:tblPr>
        <w:tblStyle w:val="41"/>
        <w:tblW w:w="4995" w:type="pct"/>
        <w:tblLook w:val="04A0" w:firstRow="1" w:lastRow="0" w:firstColumn="1" w:lastColumn="0" w:noHBand="0" w:noVBand="1"/>
      </w:tblPr>
      <w:tblGrid>
        <w:gridCol w:w="2614"/>
        <w:gridCol w:w="593"/>
        <w:gridCol w:w="12152"/>
      </w:tblGrid>
      <w:tr w:rsidR="008D431A" w:rsidRPr="008D431A" w:rsidTr="00BA0FE9">
        <w:trPr>
          <w:trHeight w:val="283"/>
        </w:trPr>
        <w:tc>
          <w:tcPr>
            <w:tcW w:w="104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431A" w:rsidRPr="008D431A" w:rsidTr="00BA0FE9">
        <w:trPr>
          <w:trHeight w:val="283"/>
        </w:trPr>
        <w:tc>
          <w:tcPr>
            <w:tcW w:w="8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ПОНЕДЕЛЬНИК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395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8D431A" w:rsidRPr="008D431A" w:rsidTr="00BA0FE9">
        <w:trPr>
          <w:trHeight w:val="1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8D431A" w:rsidRPr="008D431A" w:rsidTr="00BA0FE9">
        <w:trPr>
          <w:trHeight w:val="283"/>
        </w:trPr>
        <w:tc>
          <w:tcPr>
            <w:tcW w:w="8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ВТОРНИК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3956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Гражданский процесс– 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доц. Мамедова </w:t>
            </w:r>
            <w:proofErr w:type="gram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М.К.(</w:t>
            </w:r>
            <w:proofErr w:type="gram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лекция) -36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3956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Гражданский процесс– 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доц. Мамедова </w:t>
            </w:r>
            <w:proofErr w:type="gram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М.К.( практ</w:t>
            </w:r>
            <w:proofErr w:type="gram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.)-36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395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Иностранный язык- </w:t>
            </w:r>
            <w:proofErr w:type="spellStart"/>
            <w:proofErr w:type="gramStart"/>
            <w:r w:rsidRPr="008D43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доц.Байрамова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Ж.А. /доц. Гусейнова М.Ш. 5/94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Муниципальное право – доц. Камилова Д.В. (лек.) - 81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8D431A" w:rsidRPr="008D431A" w:rsidTr="00BA0FE9">
        <w:trPr>
          <w:trHeight w:val="283"/>
        </w:trPr>
        <w:tc>
          <w:tcPr>
            <w:tcW w:w="8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ЧЕТВЕРГ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3956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Информационные системы в судебной экспертизе-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доц. Давудова С.Я. (</w:t>
            </w:r>
            <w:proofErr w:type="spellStart"/>
            <w:proofErr w:type="gram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.)-35</w:t>
            </w:r>
          </w:p>
        </w:tc>
      </w:tr>
      <w:tr w:rsidR="008D431A" w:rsidRPr="008D431A" w:rsidTr="00BA0FE9">
        <w:trPr>
          <w:trHeight w:val="283"/>
        </w:trPr>
        <w:tc>
          <w:tcPr>
            <w:tcW w:w="851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395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Уголовный процесс– доц. </w:t>
            </w:r>
            <w:proofErr w:type="spellStart"/>
            <w:r w:rsidRPr="008D431A">
              <w:rPr>
                <w:rFonts w:ascii="Times New Roman" w:hAnsi="Times New Roman" w:cs="Times New Roman"/>
                <w:color w:val="000000" w:themeColor="text1"/>
              </w:rPr>
              <w:t>Дациева</w:t>
            </w:r>
            <w:proofErr w:type="spellEnd"/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 Х.Г.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(лекция)-8</w:t>
            </w: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3956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Муниципальное право – доц. Камилова Д.В. (</w:t>
            </w:r>
            <w:proofErr w:type="spellStart"/>
            <w:proofErr w:type="gramStart"/>
            <w:r w:rsidRPr="008D431A">
              <w:rPr>
                <w:rFonts w:ascii="Times New Roman" w:hAnsi="Times New Roman" w:cs="Times New Roman"/>
                <w:color w:val="000000" w:themeColor="text1"/>
              </w:rPr>
              <w:t>практ.зан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color w:val="000000" w:themeColor="text1"/>
              </w:rPr>
              <w:t>.)-41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ПЯТНИЦА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0.</w:t>
            </w:r>
          </w:p>
        </w:tc>
        <w:tc>
          <w:tcPr>
            <w:tcW w:w="3956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ЭЛЕКТИВНЫЕ КУРСЫ ПО ФИЗИЧЕСКОЙ КУЛЬТУРЕ И СПОРТУ</w:t>
            </w:r>
          </w:p>
        </w:tc>
      </w:tr>
      <w:tr w:rsidR="008D431A" w:rsidRPr="008D431A" w:rsidTr="00BA0FE9">
        <w:trPr>
          <w:trHeight w:val="283"/>
        </w:trPr>
        <w:tc>
          <w:tcPr>
            <w:tcW w:w="851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395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Гражданский процесс– 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доц. Мамедова </w:t>
            </w:r>
            <w:proofErr w:type="gram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М.К.( практ</w:t>
            </w:r>
            <w:proofErr w:type="gram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.)-8</w:t>
            </w: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Уголовный процесс– доц. </w:t>
            </w:r>
            <w:proofErr w:type="spellStart"/>
            <w:r w:rsidRPr="008D431A">
              <w:rPr>
                <w:rFonts w:ascii="Times New Roman" w:hAnsi="Times New Roman" w:cs="Times New Roman"/>
                <w:color w:val="000000" w:themeColor="text1"/>
              </w:rPr>
              <w:t>Дациева</w:t>
            </w:r>
            <w:proofErr w:type="spellEnd"/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 Х.Г.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(практ. </w:t>
            </w:r>
            <w:proofErr w:type="spell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.) -8</w:t>
            </w: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8D431A" w:rsidRPr="008D431A" w:rsidTr="00BA0FE9">
        <w:trPr>
          <w:trHeight w:val="283"/>
        </w:trPr>
        <w:tc>
          <w:tcPr>
            <w:tcW w:w="8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СУББОТА</w:t>
            </w:r>
          </w:p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(начало в 8:30)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395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Разработка приложений на языке СИ- 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доц. Везиров Т.Т. (практ. </w:t>
            </w:r>
            <w:proofErr w:type="spell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.)-8</w:t>
            </w: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Проектирование и разработка </w:t>
            </w:r>
            <w:r w:rsidRPr="008D431A">
              <w:rPr>
                <w:rFonts w:ascii="Times New Roman" w:hAnsi="Times New Roman" w:cs="Times New Roman"/>
                <w:color w:val="000000" w:themeColor="text1"/>
                <w:lang w:val="en-US"/>
              </w:rPr>
              <w:t>Web</w:t>
            </w:r>
            <w:r w:rsidRPr="008D431A">
              <w:rPr>
                <w:rFonts w:ascii="Times New Roman" w:hAnsi="Times New Roman" w:cs="Times New Roman"/>
                <w:color w:val="000000" w:themeColor="text1"/>
              </w:rPr>
              <w:t>-сайтов -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доц. Везиров Т.Т. (</w:t>
            </w:r>
            <w:proofErr w:type="spellStart"/>
            <w:proofErr w:type="gram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.)-8  </w:t>
            </w:r>
          </w:p>
        </w:tc>
      </w:tr>
      <w:tr w:rsidR="008D431A" w:rsidRPr="008D431A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3956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31A" w:rsidRPr="008D431A" w:rsidRDefault="008D431A" w:rsidP="008D43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D431A">
              <w:rPr>
                <w:rFonts w:ascii="Times New Roman" w:hAnsi="Times New Roman" w:cs="Times New Roman"/>
                <w:color w:val="000000" w:themeColor="text1"/>
              </w:rPr>
              <w:t xml:space="preserve">Разработка приложений на языке СИ- </w:t>
            </w:r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доц. Везиров Т.Т. (лаб. </w:t>
            </w:r>
            <w:proofErr w:type="spellStart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8D431A">
              <w:rPr>
                <w:rFonts w:ascii="Times New Roman" w:hAnsi="Times New Roman" w:cs="Times New Roman"/>
                <w:b/>
                <w:color w:val="000000" w:themeColor="text1"/>
              </w:rPr>
              <w:t>.)-3/4</w:t>
            </w:r>
          </w:p>
        </w:tc>
      </w:tr>
    </w:tbl>
    <w:p w:rsidR="008D431A" w:rsidRPr="008D431A" w:rsidRDefault="008D431A" w:rsidP="008D431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8D431A" w:rsidRPr="008D431A" w:rsidRDefault="008D431A" w:rsidP="008D4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lang w:eastAsia="ru-RU"/>
          <w14:ligatures w14:val="none"/>
        </w:rPr>
      </w:pPr>
    </w:p>
    <w:p w:rsidR="008F1AE4" w:rsidRPr="008D431A" w:rsidRDefault="008F1AE4" w:rsidP="008D431A">
      <w:pPr>
        <w:rPr>
          <w:color w:val="000000" w:themeColor="text1"/>
        </w:rPr>
      </w:pPr>
    </w:p>
    <w:sectPr w:rsidR="008F1AE4" w:rsidRPr="008D431A" w:rsidSect="000B3F88">
      <w:pgSz w:w="16838" w:h="11906" w:orient="landscape"/>
      <w:pgMar w:top="426" w:right="1134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BB9"/>
    <w:multiLevelType w:val="hybridMultilevel"/>
    <w:tmpl w:val="94DAFB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494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E4"/>
    <w:rsid w:val="000B3F88"/>
    <w:rsid w:val="001D5273"/>
    <w:rsid w:val="00320448"/>
    <w:rsid w:val="005D4487"/>
    <w:rsid w:val="0065285E"/>
    <w:rsid w:val="008D431A"/>
    <w:rsid w:val="008F1AE4"/>
    <w:rsid w:val="00B3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4F24F-741B-4EC2-A424-152936CA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1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A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A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1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1A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1A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1A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1A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1A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1A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1A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1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1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1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1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1A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1A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1A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1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1A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1AE4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8F1AE4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8F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0B3F88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c"/>
    <w:uiPriority w:val="59"/>
    <w:rsid w:val="0065285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c"/>
    <w:uiPriority w:val="59"/>
    <w:rsid w:val="008D431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CF28-AF07-49F4-8D4C-907987EE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 Эчилова</dc:creator>
  <cp:keywords/>
  <dc:description/>
  <cp:lastModifiedBy>Айшат Эчилова</cp:lastModifiedBy>
  <cp:revision>4</cp:revision>
  <dcterms:created xsi:type="dcterms:W3CDTF">2025-09-15T18:54:00Z</dcterms:created>
  <dcterms:modified xsi:type="dcterms:W3CDTF">2025-09-23T22:57:00Z</dcterms:modified>
</cp:coreProperties>
</file>