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F4" w:rsidRPr="009D7CF4" w:rsidRDefault="009D7CF4" w:rsidP="009D7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F4">
        <w:rPr>
          <w:rFonts w:ascii="Times New Roman" w:hAnsi="Times New Roman" w:cs="Times New Roman"/>
          <w:b/>
          <w:sz w:val="24"/>
          <w:szCs w:val="24"/>
        </w:rPr>
        <w:t>Результаты приема по специальности 20.02.01 -  «Рациональное использование природохозяйственных комплексов»</w:t>
      </w:r>
    </w:p>
    <w:p w:rsidR="009D7CF4" w:rsidRPr="009D7CF4" w:rsidRDefault="009D7CF4" w:rsidP="009D7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F4">
        <w:rPr>
          <w:rFonts w:ascii="Times New Roman" w:hAnsi="Times New Roman" w:cs="Times New Roman"/>
          <w:b/>
          <w:sz w:val="24"/>
          <w:szCs w:val="24"/>
        </w:rPr>
        <w:t>на 201</w:t>
      </w:r>
      <w:r w:rsidR="00424529">
        <w:rPr>
          <w:rFonts w:ascii="Times New Roman" w:hAnsi="Times New Roman" w:cs="Times New Roman"/>
          <w:b/>
          <w:sz w:val="24"/>
          <w:szCs w:val="24"/>
        </w:rPr>
        <w:t>9-2020</w:t>
      </w:r>
      <w:r w:rsidRPr="009D7CF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102CA" w:rsidRPr="009D7CF4" w:rsidRDefault="003102CA" w:rsidP="009D7C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5"/>
        <w:gridCol w:w="2618"/>
        <w:gridCol w:w="1647"/>
        <w:gridCol w:w="1810"/>
        <w:gridCol w:w="1727"/>
        <w:gridCol w:w="1669"/>
        <w:gridCol w:w="1788"/>
        <w:gridCol w:w="1942"/>
      </w:tblGrid>
      <w:tr w:rsidR="009D7CF4" w:rsidRPr="009D7CF4" w:rsidTr="0012450E">
        <w:trPr>
          <w:trHeight w:val="300"/>
        </w:trPr>
        <w:tc>
          <w:tcPr>
            <w:tcW w:w="1726" w:type="dxa"/>
            <w:vMerge w:val="restart"/>
            <w:vAlign w:val="center"/>
          </w:tcPr>
          <w:p w:rsidR="009D7CF4" w:rsidRPr="009D7CF4" w:rsidRDefault="009D7CF4" w:rsidP="0012450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7CF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2202" w:type="dxa"/>
            <w:vMerge w:val="restart"/>
            <w:vAlign w:val="center"/>
          </w:tcPr>
          <w:p w:rsidR="009D7CF4" w:rsidRPr="009D7CF4" w:rsidRDefault="009D7CF4" w:rsidP="0012450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7CF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1759" w:type="dxa"/>
            <w:vMerge w:val="restart"/>
            <w:vAlign w:val="center"/>
          </w:tcPr>
          <w:p w:rsidR="009D7CF4" w:rsidRPr="009D7CF4" w:rsidRDefault="009D7CF4" w:rsidP="0012450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7CF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Форма обучения</w:t>
            </w:r>
          </w:p>
        </w:tc>
        <w:tc>
          <w:tcPr>
            <w:tcW w:w="7217" w:type="dxa"/>
            <w:gridSpan w:val="4"/>
            <w:vAlign w:val="center"/>
          </w:tcPr>
          <w:p w:rsidR="009D7CF4" w:rsidRPr="009D7CF4" w:rsidRDefault="009D7CF4" w:rsidP="0012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F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Численность обучающихся, чел.</w:t>
            </w:r>
          </w:p>
        </w:tc>
        <w:tc>
          <w:tcPr>
            <w:tcW w:w="1882" w:type="dxa"/>
            <w:vMerge w:val="restart"/>
            <w:vAlign w:val="center"/>
          </w:tcPr>
          <w:p w:rsidR="009D7CF4" w:rsidRPr="009D7CF4" w:rsidRDefault="009D7CF4" w:rsidP="0012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F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Средний балл по всем вступительным испытаниям</w:t>
            </w:r>
          </w:p>
        </w:tc>
      </w:tr>
      <w:tr w:rsidR="009D7CF4" w:rsidRPr="009D7CF4" w:rsidTr="0012450E">
        <w:trPr>
          <w:trHeight w:val="1410"/>
        </w:trPr>
        <w:tc>
          <w:tcPr>
            <w:tcW w:w="1726" w:type="dxa"/>
            <w:vMerge/>
            <w:vAlign w:val="center"/>
          </w:tcPr>
          <w:p w:rsidR="009D7CF4" w:rsidRPr="009D7CF4" w:rsidRDefault="009D7CF4" w:rsidP="0012450E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9D7CF4" w:rsidRPr="009D7CF4" w:rsidRDefault="009D7CF4" w:rsidP="0012450E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9D7CF4" w:rsidRPr="009D7CF4" w:rsidRDefault="009D7CF4" w:rsidP="0012450E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9D7CF4" w:rsidRPr="009D7CF4" w:rsidRDefault="009D7CF4" w:rsidP="0012450E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7CF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 счёт бюджетных ассигнований федерального бюджета</w:t>
            </w:r>
          </w:p>
        </w:tc>
        <w:tc>
          <w:tcPr>
            <w:tcW w:w="1794" w:type="dxa"/>
            <w:vAlign w:val="center"/>
          </w:tcPr>
          <w:p w:rsidR="009D7CF4" w:rsidRPr="009D7CF4" w:rsidRDefault="009D7CF4" w:rsidP="0012450E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7CF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за счёт бюджетов субъектов Российской Федерации</w:t>
            </w:r>
          </w:p>
        </w:tc>
        <w:tc>
          <w:tcPr>
            <w:tcW w:w="1771" w:type="dxa"/>
            <w:vAlign w:val="center"/>
          </w:tcPr>
          <w:p w:rsidR="009D7CF4" w:rsidRPr="009D7CF4" w:rsidRDefault="009D7CF4" w:rsidP="0012450E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7CF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за счёт местных бюджетов</w:t>
            </w:r>
          </w:p>
        </w:tc>
        <w:tc>
          <w:tcPr>
            <w:tcW w:w="1818" w:type="dxa"/>
            <w:vAlign w:val="center"/>
          </w:tcPr>
          <w:p w:rsidR="009D7CF4" w:rsidRPr="009D7CF4" w:rsidRDefault="009D7CF4" w:rsidP="0012450E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7CF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 счёт средств физических и (или) юридических лиц</w:t>
            </w:r>
            <w:bookmarkStart w:id="0" w:name="_GoBack"/>
            <w:bookmarkEnd w:id="0"/>
          </w:p>
        </w:tc>
        <w:tc>
          <w:tcPr>
            <w:tcW w:w="1882" w:type="dxa"/>
            <w:vMerge/>
            <w:vAlign w:val="center"/>
          </w:tcPr>
          <w:p w:rsidR="009D7CF4" w:rsidRPr="009D7CF4" w:rsidRDefault="009D7CF4" w:rsidP="0012450E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D7CF4" w:rsidRPr="009D7CF4" w:rsidTr="0012450E">
        <w:tc>
          <w:tcPr>
            <w:tcW w:w="1726" w:type="dxa"/>
            <w:vAlign w:val="center"/>
          </w:tcPr>
          <w:p w:rsidR="009D7CF4" w:rsidRPr="009D7CF4" w:rsidRDefault="009D7CF4" w:rsidP="0012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F4">
              <w:rPr>
                <w:rFonts w:ascii="Times New Roman" w:hAnsi="Times New Roman" w:cs="Times New Roman"/>
                <w:sz w:val="24"/>
                <w:szCs w:val="24"/>
              </w:rPr>
              <w:t>20.02.01</w:t>
            </w:r>
          </w:p>
        </w:tc>
        <w:tc>
          <w:tcPr>
            <w:tcW w:w="2202" w:type="dxa"/>
            <w:vAlign w:val="center"/>
          </w:tcPr>
          <w:p w:rsidR="009D7CF4" w:rsidRPr="009D7CF4" w:rsidRDefault="009D7CF4" w:rsidP="0012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F4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природохозяйственных комплексов</w:t>
            </w:r>
          </w:p>
        </w:tc>
        <w:tc>
          <w:tcPr>
            <w:tcW w:w="1759" w:type="dxa"/>
            <w:vAlign w:val="center"/>
          </w:tcPr>
          <w:p w:rsidR="009D7CF4" w:rsidRPr="009D7CF4" w:rsidRDefault="009D7CF4" w:rsidP="0012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F4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1834" w:type="dxa"/>
            <w:vAlign w:val="center"/>
          </w:tcPr>
          <w:p w:rsidR="009D7CF4" w:rsidRPr="009D7CF4" w:rsidRDefault="009D7CF4" w:rsidP="0012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  <w:vAlign w:val="center"/>
          </w:tcPr>
          <w:p w:rsidR="009D7CF4" w:rsidRPr="009D7CF4" w:rsidRDefault="009D7CF4" w:rsidP="0012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  <w:vAlign w:val="center"/>
          </w:tcPr>
          <w:p w:rsidR="009D7CF4" w:rsidRPr="009D7CF4" w:rsidRDefault="009D7CF4" w:rsidP="0012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vAlign w:val="center"/>
          </w:tcPr>
          <w:p w:rsidR="009D7CF4" w:rsidRPr="009D7CF4" w:rsidRDefault="00424529" w:rsidP="0047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82" w:type="dxa"/>
            <w:vAlign w:val="center"/>
          </w:tcPr>
          <w:p w:rsidR="009D7CF4" w:rsidRPr="009D7CF4" w:rsidRDefault="009D7CF4" w:rsidP="0012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7CF4" w:rsidRDefault="009D7CF4"/>
    <w:p w:rsidR="009D7CF4" w:rsidRDefault="009D7CF4"/>
    <w:sectPr w:rsidR="009D7CF4" w:rsidSect="009756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14"/>
    <w:rsid w:val="003102CA"/>
    <w:rsid w:val="00372B16"/>
    <w:rsid w:val="00424529"/>
    <w:rsid w:val="00470C70"/>
    <w:rsid w:val="00814828"/>
    <w:rsid w:val="00975614"/>
    <w:rsid w:val="009D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75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75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7</cp:lastModifiedBy>
  <cp:revision>6</cp:revision>
  <dcterms:created xsi:type="dcterms:W3CDTF">2017-11-20T12:37:00Z</dcterms:created>
  <dcterms:modified xsi:type="dcterms:W3CDTF">2019-10-12T09:41:00Z</dcterms:modified>
</cp:coreProperties>
</file>