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2DE7" w14:textId="77777777" w:rsidR="006E389C" w:rsidRDefault="00BE0D29">
      <w:pPr>
        <w:pStyle w:val="1"/>
        <w:ind w:left="1818"/>
        <w:jc w:val="left"/>
      </w:pPr>
      <w:r>
        <w:t>РАЗДЕЛ</w:t>
      </w:r>
      <w:r>
        <w:rPr>
          <w:spacing w:val="-2"/>
        </w:rPr>
        <w:t xml:space="preserve"> </w:t>
      </w:r>
      <w:r>
        <w:t>II.</w:t>
      </w:r>
      <w:r>
        <w:rPr>
          <w:spacing w:val="-7"/>
        </w:rPr>
        <w:t xml:space="preserve"> </w:t>
      </w:r>
      <w:r>
        <w:t>Отделение по</w:t>
      </w:r>
      <w:r>
        <w:rPr>
          <w:spacing w:val="-4"/>
        </w:rPr>
        <w:t xml:space="preserve"> </w:t>
      </w:r>
      <w:r>
        <w:t>специальности</w:t>
      </w:r>
    </w:p>
    <w:p w14:paraId="7031B315" w14:textId="77777777" w:rsidR="006E389C" w:rsidRDefault="00915CE6">
      <w:pPr>
        <w:spacing w:before="2"/>
        <w:ind w:left="584"/>
        <w:rPr>
          <w:b/>
          <w:sz w:val="32"/>
        </w:rPr>
      </w:pPr>
      <w:r>
        <w:rPr>
          <w:b/>
          <w:sz w:val="32"/>
        </w:rPr>
        <w:t>09.02.07</w:t>
      </w:r>
      <w:r w:rsidR="00BE0D29">
        <w:rPr>
          <w:b/>
          <w:spacing w:val="-5"/>
          <w:sz w:val="32"/>
        </w:rPr>
        <w:t xml:space="preserve"> </w:t>
      </w:r>
      <w:r w:rsidR="00BE0D29">
        <w:rPr>
          <w:b/>
          <w:sz w:val="32"/>
        </w:rPr>
        <w:t>«</w:t>
      </w:r>
      <w:r>
        <w:rPr>
          <w:b/>
          <w:sz w:val="32"/>
        </w:rPr>
        <w:t>Информационные системы и программирование</w:t>
      </w:r>
      <w:r w:rsidR="00BE0D29">
        <w:rPr>
          <w:b/>
          <w:sz w:val="32"/>
        </w:rPr>
        <w:t>»</w:t>
      </w:r>
    </w:p>
    <w:p w14:paraId="3DB032DD" w14:textId="77777777" w:rsidR="006E389C" w:rsidRDefault="006E389C">
      <w:pPr>
        <w:pStyle w:val="a3"/>
        <w:spacing w:before="3"/>
        <w:ind w:left="0" w:firstLine="0"/>
        <w:jc w:val="left"/>
        <w:rPr>
          <w:b/>
          <w:sz w:val="31"/>
        </w:rPr>
      </w:pPr>
    </w:p>
    <w:p w14:paraId="2B9C1EAE" w14:textId="514FF83C" w:rsidR="006E389C" w:rsidRDefault="0097411A">
      <w:pPr>
        <w:ind w:left="102" w:right="103" w:firstLine="707"/>
        <w:jc w:val="both"/>
        <w:rPr>
          <w:sz w:val="32"/>
        </w:rPr>
      </w:pPr>
      <w:r w:rsidRPr="0097411A">
        <w:rPr>
          <w:b/>
          <w:sz w:val="32"/>
          <w:szCs w:val="32"/>
        </w:rPr>
        <w:t>Абдуллаева Наргис Ассадуллаевна</w:t>
      </w:r>
      <w:r w:rsidRPr="0097411A">
        <w:rPr>
          <w:sz w:val="44"/>
          <w:szCs w:val="32"/>
        </w:rPr>
        <w:t xml:space="preserve"> </w:t>
      </w:r>
      <w:r w:rsidR="00BE0D29">
        <w:rPr>
          <w:sz w:val="32"/>
        </w:rPr>
        <w:t>-</w:t>
      </w:r>
      <w:r w:rsidR="00BE0D29">
        <w:rPr>
          <w:spacing w:val="1"/>
          <w:sz w:val="32"/>
        </w:rPr>
        <w:t xml:space="preserve"> </w:t>
      </w:r>
      <w:r w:rsidR="00BE0D29">
        <w:rPr>
          <w:sz w:val="32"/>
        </w:rPr>
        <w:t>зав.</w:t>
      </w:r>
      <w:r w:rsidR="00BE0D29">
        <w:rPr>
          <w:spacing w:val="1"/>
          <w:sz w:val="32"/>
        </w:rPr>
        <w:t xml:space="preserve"> </w:t>
      </w:r>
      <w:r w:rsidR="00BE0D29">
        <w:rPr>
          <w:sz w:val="32"/>
        </w:rPr>
        <w:t>отделением</w:t>
      </w:r>
      <w:r w:rsidR="00BE0D29">
        <w:rPr>
          <w:spacing w:val="1"/>
          <w:sz w:val="32"/>
        </w:rPr>
        <w:t xml:space="preserve"> </w:t>
      </w:r>
      <w:r w:rsidR="00BE0D29">
        <w:rPr>
          <w:sz w:val="32"/>
        </w:rPr>
        <w:t>колледжа</w:t>
      </w:r>
      <w:r w:rsidR="00BE0D29">
        <w:rPr>
          <w:spacing w:val="1"/>
          <w:sz w:val="32"/>
        </w:rPr>
        <w:t xml:space="preserve"> </w:t>
      </w:r>
      <w:r w:rsidR="00BE0D29">
        <w:rPr>
          <w:sz w:val="32"/>
        </w:rPr>
        <w:t>по</w:t>
      </w:r>
      <w:r w:rsidR="00BE0D29">
        <w:rPr>
          <w:spacing w:val="1"/>
          <w:sz w:val="32"/>
        </w:rPr>
        <w:t xml:space="preserve"> </w:t>
      </w:r>
      <w:r w:rsidR="00BE0D29">
        <w:rPr>
          <w:b/>
          <w:sz w:val="32"/>
        </w:rPr>
        <w:t>специальности</w:t>
      </w:r>
      <w:r w:rsidR="00BE0D29">
        <w:rPr>
          <w:b/>
          <w:spacing w:val="1"/>
          <w:sz w:val="32"/>
        </w:rPr>
        <w:t xml:space="preserve"> </w:t>
      </w:r>
      <w:r w:rsidR="00915CE6" w:rsidRPr="00915CE6">
        <w:rPr>
          <w:b/>
          <w:sz w:val="32"/>
        </w:rPr>
        <w:t>09.02.07 «Информационные системы и программирование»</w:t>
      </w:r>
      <w:r>
        <w:rPr>
          <w:sz w:val="32"/>
        </w:rPr>
        <w:t>.</w:t>
      </w:r>
    </w:p>
    <w:p w14:paraId="1F51BD40" w14:textId="77777777" w:rsidR="006E389C" w:rsidRDefault="00BE0D29">
      <w:pPr>
        <w:spacing w:before="1" w:line="368" w:lineRule="exact"/>
        <w:ind w:left="810"/>
        <w:rPr>
          <w:sz w:val="32"/>
        </w:rPr>
      </w:pPr>
      <w:r>
        <w:rPr>
          <w:b/>
          <w:sz w:val="32"/>
        </w:rPr>
        <w:t>Телефон: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гор.</w:t>
      </w:r>
      <w:r>
        <w:rPr>
          <w:b/>
          <w:spacing w:val="-1"/>
          <w:sz w:val="32"/>
        </w:rPr>
        <w:t xml:space="preserve"> </w:t>
      </w:r>
      <w:r>
        <w:rPr>
          <w:sz w:val="32"/>
        </w:rPr>
        <w:t>67-42-65;</w:t>
      </w:r>
      <w:r>
        <w:rPr>
          <w:spacing w:val="-4"/>
          <w:sz w:val="32"/>
        </w:rPr>
        <w:t xml:space="preserve"> </w:t>
      </w:r>
      <w:r>
        <w:rPr>
          <w:b/>
          <w:sz w:val="32"/>
        </w:rPr>
        <w:t>внутр.</w:t>
      </w:r>
      <w:r>
        <w:rPr>
          <w:b/>
          <w:spacing w:val="-1"/>
          <w:sz w:val="32"/>
        </w:rPr>
        <w:t xml:space="preserve"> </w:t>
      </w:r>
      <w:r>
        <w:rPr>
          <w:sz w:val="32"/>
        </w:rPr>
        <w:t>1-93</w:t>
      </w:r>
    </w:p>
    <w:p w14:paraId="1DD5F108" w14:textId="2D7DD63B" w:rsidR="006E389C" w:rsidRDefault="00BE0D29">
      <w:pPr>
        <w:spacing w:line="368" w:lineRule="exact"/>
        <w:ind w:left="810"/>
        <w:rPr>
          <w:sz w:val="32"/>
        </w:rPr>
      </w:pPr>
      <w:r>
        <w:rPr>
          <w:b/>
          <w:sz w:val="32"/>
        </w:rPr>
        <w:t>E-mail:</w:t>
      </w:r>
      <w:r>
        <w:rPr>
          <w:b/>
          <w:spacing w:val="-6"/>
          <w:sz w:val="32"/>
        </w:rPr>
        <w:t xml:space="preserve"> </w:t>
      </w:r>
      <w:hyperlink r:id="rId5" w:history="1">
        <w:r w:rsidR="00C771CB" w:rsidRPr="00FD0820">
          <w:rPr>
            <w:rStyle w:val="a5"/>
            <w:sz w:val="32"/>
          </w:rPr>
          <w:t>college</w:t>
        </w:r>
        <w:r w:rsidR="00C771CB" w:rsidRPr="00FD0820">
          <w:rPr>
            <w:rStyle w:val="a5"/>
            <w:sz w:val="32"/>
            <w:lang w:val="en-US"/>
          </w:rPr>
          <w:t>dsu</w:t>
        </w:r>
        <w:r w:rsidR="00C771CB" w:rsidRPr="00FD0820">
          <w:rPr>
            <w:rStyle w:val="a5"/>
            <w:sz w:val="32"/>
          </w:rPr>
          <w:t>@mail.ru</w:t>
        </w:r>
      </w:hyperlink>
    </w:p>
    <w:p w14:paraId="338C7CE6" w14:textId="11018AB7" w:rsidR="006E389C" w:rsidRDefault="00BE0D29">
      <w:pPr>
        <w:spacing w:before="1" w:line="368" w:lineRule="exact"/>
        <w:ind w:left="810"/>
        <w:rPr>
          <w:sz w:val="32"/>
        </w:rPr>
      </w:pPr>
      <w:r>
        <w:rPr>
          <w:b/>
          <w:sz w:val="32"/>
        </w:rPr>
        <w:t>Кабинет:</w:t>
      </w:r>
      <w:r>
        <w:rPr>
          <w:b/>
          <w:spacing w:val="-4"/>
          <w:sz w:val="32"/>
        </w:rPr>
        <w:t xml:space="preserve"> </w:t>
      </w:r>
      <w:r>
        <w:rPr>
          <w:sz w:val="32"/>
        </w:rPr>
        <w:t>№</w:t>
      </w:r>
      <w:r>
        <w:rPr>
          <w:spacing w:val="-1"/>
          <w:sz w:val="32"/>
        </w:rPr>
        <w:t xml:space="preserve"> </w:t>
      </w:r>
      <w:r w:rsidR="0097411A">
        <w:rPr>
          <w:sz w:val="32"/>
        </w:rPr>
        <w:t>316</w:t>
      </w:r>
      <w:r>
        <w:rPr>
          <w:spacing w:val="-2"/>
          <w:sz w:val="32"/>
        </w:rPr>
        <w:t xml:space="preserve"> </w:t>
      </w:r>
      <w:r>
        <w:rPr>
          <w:sz w:val="32"/>
        </w:rPr>
        <w:t>(учебная</w:t>
      </w:r>
      <w:r>
        <w:rPr>
          <w:spacing w:val="-3"/>
          <w:sz w:val="32"/>
        </w:rPr>
        <w:t xml:space="preserve"> </w:t>
      </w:r>
      <w:r>
        <w:rPr>
          <w:sz w:val="32"/>
        </w:rPr>
        <w:t>часть)</w:t>
      </w:r>
    </w:p>
    <w:p w14:paraId="7475EFD9" w14:textId="77777777" w:rsidR="006E389C" w:rsidRDefault="00BE0D29" w:rsidP="00915CE6">
      <w:pPr>
        <w:pStyle w:val="a3"/>
        <w:spacing w:before="286" w:line="237" w:lineRule="auto"/>
        <w:ind w:right="102" w:firstLine="719"/>
      </w:pPr>
      <w:r>
        <w:rPr>
          <w:b/>
        </w:rPr>
        <w:t>Область</w:t>
      </w:r>
      <w:r>
        <w:rPr>
          <w:b/>
          <w:spacing w:val="1"/>
        </w:rPr>
        <w:t xml:space="preserve"> </w:t>
      </w:r>
      <w:r>
        <w:rPr>
          <w:b/>
        </w:rPr>
        <w:t>профессиональной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rPr>
          <w:b/>
        </w:rPr>
        <w:t>выпускников:</w:t>
      </w:r>
      <w:r>
        <w:rPr>
          <w:b/>
          <w:spacing w:val="1"/>
        </w:rPr>
        <w:t xml:space="preserve"> </w:t>
      </w:r>
      <w:r w:rsidR="00915CE6" w:rsidRPr="00915CE6">
        <w:t>обработка информации, разработка, внедрение, адаптация, сопровождение программного обеспечения и информационных ресурсов, накладка и обслуживание оборудования отраслевой направленности в производственных, обслуживающих, торговых организациях, административно – управленческих структурах (по отраслям).</w:t>
      </w:r>
    </w:p>
    <w:p w14:paraId="6B7F406E" w14:textId="77777777" w:rsidR="00915CE6" w:rsidRDefault="00915CE6" w:rsidP="00915CE6">
      <w:pPr>
        <w:pStyle w:val="a3"/>
        <w:spacing w:before="286" w:line="237" w:lineRule="auto"/>
        <w:ind w:right="102" w:firstLine="719"/>
        <w:rPr>
          <w:sz w:val="33"/>
        </w:rPr>
      </w:pPr>
    </w:p>
    <w:p w14:paraId="0BD7ABAF" w14:textId="77777777" w:rsidR="006E389C" w:rsidRDefault="00BE0D29">
      <w:pPr>
        <w:pStyle w:val="1"/>
        <w:spacing w:before="0" w:line="364" w:lineRule="exact"/>
        <w:ind w:left="608"/>
      </w:pPr>
      <w:r>
        <w:t>Объекты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выпускников:</w:t>
      </w:r>
    </w:p>
    <w:p w14:paraId="6BE20574" w14:textId="77777777" w:rsidR="00915CE6" w:rsidRPr="00915CE6" w:rsidRDefault="00915CE6" w:rsidP="00915CE6">
      <w:pPr>
        <w:rPr>
          <w:w w:val="95"/>
          <w:sz w:val="32"/>
          <w:szCs w:val="32"/>
        </w:rPr>
      </w:pPr>
      <w:r w:rsidRPr="00915CE6">
        <w:rPr>
          <w:w w:val="95"/>
          <w:sz w:val="32"/>
          <w:szCs w:val="32"/>
        </w:rPr>
        <w:t xml:space="preserve">- информация; </w:t>
      </w:r>
    </w:p>
    <w:p w14:paraId="58F82BC6" w14:textId="77777777" w:rsidR="00915CE6" w:rsidRPr="00915CE6" w:rsidRDefault="00915CE6" w:rsidP="00915CE6">
      <w:pPr>
        <w:rPr>
          <w:w w:val="95"/>
          <w:sz w:val="32"/>
          <w:szCs w:val="32"/>
        </w:rPr>
      </w:pPr>
      <w:r w:rsidRPr="00915CE6">
        <w:rPr>
          <w:w w:val="95"/>
          <w:sz w:val="32"/>
          <w:szCs w:val="32"/>
        </w:rPr>
        <w:t xml:space="preserve">- информационные процессы и информационные ресурсы; </w:t>
      </w:r>
    </w:p>
    <w:p w14:paraId="43B435DA" w14:textId="77777777" w:rsidR="00915CE6" w:rsidRPr="00915CE6" w:rsidRDefault="00915CE6" w:rsidP="00915CE6">
      <w:pPr>
        <w:rPr>
          <w:w w:val="95"/>
          <w:sz w:val="32"/>
          <w:szCs w:val="32"/>
        </w:rPr>
      </w:pPr>
      <w:r w:rsidRPr="00915CE6">
        <w:rPr>
          <w:w w:val="95"/>
          <w:sz w:val="32"/>
          <w:szCs w:val="32"/>
        </w:rPr>
        <w:t>- языки и системы программирования контента, системы управления клиентом;</w:t>
      </w:r>
    </w:p>
    <w:p w14:paraId="7382CDC0" w14:textId="77777777" w:rsidR="00915CE6" w:rsidRPr="00915CE6" w:rsidRDefault="00915CE6" w:rsidP="00915CE6">
      <w:pPr>
        <w:rPr>
          <w:w w:val="95"/>
          <w:sz w:val="32"/>
          <w:szCs w:val="32"/>
        </w:rPr>
      </w:pPr>
      <w:r w:rsidRPr="00915CE6">
        <w:rPr>
          <w:w w:val="95"/>
          <w:sz w:val="32"/>
          <w:szCs w:val="32"/>
        </w:rPr>
        <w:t xml:space="preserve">- средства создания и эксплуатации информационных ресурсов; </w:t>
      </w:r>
    </w:p>
    <w:p w14:paraId="7C1C2B9E" w14:textId="77777777" w:rsidR="00915CE6" w:rsidRPr="00915CE6" w:rsidRDefault="00915CE6" w:rsidP="00915CE6">
      <w:pPr>
        <w:rPr>
          <w:w w:val="95"/>
          <w:sz w:val="32"/>
          <w:szCs w:val="32"/>
        </w:rPr>
      </w:pPr>
      <w:r w:rsidRPr="00915CE6">
        <w:rPr>
          <w:w w:val="95"/>
          <w:sz w:val="32"/>
          <w:szCs w:val="32"/>
        </w:rPr>
        <w:t xml:space="preserve">- программное обеспечение; </w:t>
      </w:r>
    </w:p>
    <w:p w14:paraId="5FC249C0" w14:textId="77777777" w:rsidR="00915CE6" w:rsidRPr="00915CE6" w:rsidRDefault="00915CE6" w:rsidP="00915CE6">
      <w:pPr>
        <w:rPr>
          <w:w w:val="95"/>
          <w:sz w:val="32"/>
          <w:szCs w:val="32"/>
        </w:rPr>
      </w:pPr>
      <w:r w:rsidRPr="00915CE6">
        <w:rPr>
          <w:w w:val="95"/>
          <w:sz w:val="32"/>
          <w:szCs w:val="32"/>
        </w:rPr>
        <w:t xml:space="preserve">- оборудование: компьютеры и периферийные устройства, сети, их комплекс и системы отраслевой направленности; </w:t>
      </w:r>
    </w:p>
    <w:p w14:paraId="3B94469B" w14:textId="77777777" w:rsidR="00915CE6" w:rsidRPr="00915CE6" w:rsidRDefault="00915CE6" w:rsidP="00915CE6">
      <w:pPr>
        <w:rPr>
          <w:w w:val="95"/>
          <w:sz w:val="32"/>
          <w:szCs w:val="32"/>
        </w:rPr>
      </w:pPr>
      <w:r w:rsidRPr="00915CE6">
        <w:rPr>
          <w:w w:val="95"/>
          <w:sz w:val="32"/>
          <w:szCs w:val="32"/>
        </w:rPr>
        <w:t xml:space="preserve">- техническая документация; </w:t>
      </w:r>
    </w:p>
    <w:p w14:paraId="42658BD0" w14:textId="77777777" w:rsidR="006E389C" w:rsidRDefault="00915CE6" w:rsidP="00915CE6">
      <w:pPr>
        <w:sectPr w:rsidR="006E389C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 w:rsidRPr="00915CE6">
        <w:rPr>
          <w:w w:val="95"/>
          <w:sz w:val="32"/>
          <w:szCs w:val="32"/>
        </w:rPr>
        <w:t>- первичные трудовые коллективы.</w:t>
      </w:r>
    </w:p>
    <w:p w14:paraId="4CB18CCB" w14:textId="77777777" w:rsidR="006E389C" w:rsidRDefault="00BE0D29">
      <w:pPr>
        <w:pStyle w:val="1"/>
        <w:ind w:left="918"/>
        <w:jc w:val="left"/>
      </w:pPr>
      <w:r>
        <w:lastRenderedPageBreak/>
        <w:t>Виды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выпускников</w:t>
      </w:r>
    </w:p>
    <w:p w14:paraId="5273269B" w14:textId="77777777" w:rsidR="006E389C" w:rsidRDefault="006E389C">
      <w:pPr>
        <w:pStyle w:val="a3"/>
        <w:spacing w:before="5"/>
        <w:ind w:left="0" w:firstLine="0"/>
        <w:jc w:val="left"/>
        <w:rPr>
          <w:b/>
          <w:sz w:val="31"/>
        </w:rPr>
      </w:pPr>
    </w:p>
    <w:p w14:paraId="269CE080" w14:textId="77777777" w:rsidR="00915CE6" w:rsidRDefault="00915CE6" w:rsidP="00915CE6">
      <w:pPr>
        <w:pStyle w:val="a3"/>
      </w:pPr>
      <w:r>
        <w:t xml:space="preserve">Программист готовится к следующим видам деятельности: </w:t>
      </w:r>
    </w:p>
    <w:p w14:paraId="6B5D6052" w14:textId="77777777" w:rsidR="00915CE6" w:rsidRDefault="00915CE6" w:rsidP="00915CE6">
      <w:pPr>
        <w:pStyle w:val="a3"/>
        <w:numPr>
          <w:ilvl w:val="0"/>
          <w:numId w:val="2"/>
        </w:numPr>
      </w:pPr>
      <w:r>
        <w:t>разработка модулей программного обеспечения для компьютерных систем;</w:t>
      </w:r>
    </w:p>
    <w:p w14:paraId="7845111D" w14:textId="77777777" w:rsidR="00915CE6" w:rsidRDefault="00915CE6" w:rsidP="00915CE6">
      <w:pPr>
        <w:pStyle w:val="a3"/>
        <w:numPr>
          <w:ilvl w:val="0"/>
          <w:numId w:val="2"/>
        </w:numPr>
      </w:pPr>
      <w:r>
        <w:t>осуществление интеграции программных модулей;</w:t>
      </w:r>
    </w:p>
    <w:p w14:paraId="0CAE71F6" w14:textId="77777777" w:rsidR="00915CE6" w:rsidRDefault="00915CE6" w:rsidP="00915CE6">
      <w:pPr>
        <w:pStyle w:val="a3"/>
        <w:numPr>
          <w:ilvl w:val="0"/>
          <w:numId w:val="2"/>
        </w:numPr>
      </w:pPr>
      <w:r>
        <w:t>сопровождение и обслуживание программного обеспечения;</w:t>
      </w:r>
    </w:p>
    <w:p w14:paraId="1B56978D" w14:textId="77777777" w:rsidR="006E389C" w:rsidRDefault="00915CE6" w:rsidP="00915CE6">
      <w:pPr>
        <w:pStyle w:val="a3"/>
        <w:numPr>
          <w:ilvl w:val="0"/>
          <w:numId w:val="2"/>
        </w:numPr>
        <w:jc w:val="left"/>
      </w:pPr>
      <w:r>
        <w:t>разработка, администрирование и защита баз данных.</w:t>
      </w:r>
    </w:p>
    <w:p w14:paraId="6400C401" w14:textId="77777777" w:rsidR="006E389C" w:rsidRDefault="00915CE6">
      <w:pPr>
        <w:pStyle w:val="a3"/>
        <w:spacing w:before="1"/>
        <w:ind w:right="104"/>
      </w:pPr>
      <w:r>
        <w:t>К</w:t>
      </w:r>
      <w:r w:rsidR="00BE0D29">
        <w:t>олледж</w:t>
      </w:r>
      <w:r w:rsidR="00BE0D29">
        <w:rPr>
          <w:spacing w:val="1"/>
        </w:rPr>
        <w:t xml:space="preserve"> </w:t>
      </w:r>
      <w:r w:rsidR="00BE0D29">
        <w:t>ДГУ</w:t>
      </w:r>
      <w:r w:rsidR="00BE0D29">
        <w:rPr>
          <w:spacing w:val="1"/>
        </w:rPr>
        <w:t xml:space="preserve"> </w:t>
      </w:r>
      <w:r w:rsidR="00BE0D29">
        <w:t>успешно</w:t>
      </w:r>
      <w:r w:rsidR="00BE0D29">
        <w:rPr>
          <w:spacing w:val="1"/>
        </w:rPr>
        <w:t xml:space="preserve"> </w:t>
      </w:r>
      <w:r w:rsidR="00BE0D29">
        <w:t>проводит</w:t>
      </w:r>
      <w:r w:rsidR="00BE0D29">
        <w:rPr>
          <w:spacing w:val="1"/>
        </w:rPr>
        <w:t xml:space="preserve"> </w:t>
      </w:r>
      <w:r w:rsidR="00BE0D29">
        <w:t>подготовку</w:t>
      </w:r>
      <w:r w:rsidR="00BE0D29">
        <w:rPr>
          <w:spacing w:val="1"/>
        </w:rPr>
        <w:t xml:space="preserve"> </w:t>
      </w:r>
      <w:r w:rsidR="00BE0D29">
        <w:t>высококвалифицированных</w:t>
      </w:r>
      <w:r w:rsidR="00BE0D29">
        <w:rPr>
          <w:spacing w:val="1"/>
        </w:rPr>
        <w:t xml:space="preserve"> </w:t>
      </w:r>
      <w:r w:rsidR="00BE0D29">
        <w:t>специалистов</w:t>
      </w:r>
      <w:r w:rsidR="00BE0D29">
        <w:rPr>
          <w:spacing w:val="1"/>
        </w:rPr>
        <w:t xml:space="preserve"> </w:t>
      </w:r>
      <w:r w:rsidR="00BE0D29">
        <w:t>среднего</w:t>
      </w:r>
      <w:r w:rsidR="00BE0D29">
        <w:rPr>
          <w:spacing w:val="1"/>
        </w:rPr>
        <w:t xml:space="preserve"> </w:t>
      </w:r>
      <w:r w:rsidR="00BE0D29">
        <w:t>звена</w:t>
      </w:r>
      <w:r w:rsidR="00BE0D29">
        <w:rPr>
          <w:spacing w:val="1"/>
        </w:rPr>
        <w:t xml:space="preserve"> </w:t>
      </w:r>
      <w:r w:rsidR="00BE0D29">
        <w:t>по</w:t>
      </w:r>
      <w:r w:rsidR="00BE0D29">
        <w:rPr>
          <w:spacing w:val="1"/>
        </w:rPr>
        <w:t xml:space="preserve"> </w:t>
      </w:r>
      <w:r w:rsidR="00BE0D29">
        <w:t>специальности</w:t>
      </w:r>
      <w:r w:rsidR="00BE0D29">
        <w:rPr>
          <w:spacing w:val="1"/>
        </w:rPr>
        <w:t xml:space="preserve"> </w:t>
      </w:r>
      <w:r w:rsidRPr="00915CE6">
        <w:t>09.02.07 «Информационные системы и программирование»</w:t>
      </w:r>
      <w:r w:rsidR="00BE0D29">
        <w:t xml:space="preserve">. Эта специальность </w:t>
      </w:r>
      <w:r w:rsidRPr="00915CE6">
        <w:t>09.02.07 «Информационные системы и программирование»</w:t>
      </w:r>
      <w:r w:rsidR="00BE0D29">
        <w:rPr>
          <w:spacing w:val="1"/>
        </w:rPr>
        <w:t xml:space="preserve"> </w:t>
      </w:r>
      <w:r w:rsidR="00BE0D29">
        <w:t>предполагает</w:t>
      </w:r>
      <w:r w:rsidR="00BE0D29">
        <w:rPr>
          <w:spacing w:val="1"/>
        </w:rPr>
        <w:t xml:space="preserve"> </w:t>
      </w:r>
      <w:r w:rsidR="00BE0D29">
        <w:t>получение</w:t>
      </w:r>
      <w:r w:rsidR="00BE0D29">
        <w:rPr>
          <w:spacing w:val="1"/>
        </w:rPr>
        <w:t xml:space="preserve"> </w:t>
      </w:r>
      <w:r w:rsidR="00BE0D29">
        <w:t>среднего</w:t>
      </w:r>
      <w:r w:rsidR="00BE0D29">
        <w:rPr>
          <w:spacing w:val="-77"/>
        </w:rPr>
        <w:t xml:space="preserve"> </w:t>
      </w:r>
      <w:r w:rsidR="00BE0D29">
        <w:t>профессионального образования. Нормативный срок</w:t>
      </w:r>
      <w:r w:rsidR="00BE0D29">
        <w:rPr>
          <w:spacing w:val="1"/>
        </w:rPr>
        <w:t xml:space="preserve"> </w:t>
      </w:r>
      <w:r w:rsidR="00BE0D29">
        <w:t>освоения основной профессиональной образовательной программы</w:t>
      </w:r>
      <w:r w:rsidR="00BE0D29">
        <w:rPr>
          <w:spacing w:val="1"/>
        </w:rPr>
        <w:t xml:space="preserve"> </w:t>
      </w:r>
      <w:r>
        <w:t>по очной форме обучения – 3</w:t>
      </w:r>
      <w:r w:rsidR="00BE0D29">
        <w:t xml:space="preserve"> года 10 месяцев, (на базе основного</w:t>
      </w:r>
      <w:r w:rsidR="00BE0D29">
        <w:rPr>
          <w:spacing w:val="1"/>
        </w:rPr>
        <w:t xml:space="preserve"> </w:t>
      </w:r>
      <w:r>
        <w:t>общего образования); 2</w:t>
      </w:r>
      <w:r w:rsidR="00BE0D29">
        <w:t xml:space="preserve"> год 10 месяцев (на базе среднего общего</w:t>
      </w:r>
      <w:r w:rsidR="00BE0D29">
        <w:rPr>
          <w:spacing w:val="1"/>
        </w:rPr>
        <w:t xml:space="preserve"> </w:t>
      </w:r>
      <w:r w:rsidR="00BE0D29">
        <w:t>образования).</w:t>
      </w:r>
    </w:p>
    <w:p w14:paraId="0C6C34A8" w14:textId="77777777" w:rsidR="006E389C" w:rsidRDefault="00BE0D29">
      <w:pPr>
        <w:pStyle w:val="a3"/>
        <w:ind w:right="106"/>
      </w:pPr>
      <w:r>
        <w:t>Получить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востребованным</w:t>
      </w:r>
      <w:r>
        <w:rPr>
          <w:spacing w:val="1"/>
        </w:rPr>
        <w:t xml:space="preserve"> </w:t>
      </w:r>
      <w:r>
        <w:t>специалистом.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специалистов-практиков, работников среднего звена для всех сфер</w:t>
      </w:r>
      <w:r>
        <w:rPr>
          <w:spacing w:val="1"/>
        </w:rPr>
        <w:t xml:space="preserve"> </w:t>
      </w:r>
      <w:r>
        <w:t>жизнедеятельности.</w:t>
      </w:r>
    </w:p>
    <w:p w14:paraId="2E2CBFCA" w14:textId="77777777" w:rsidR="0010536C" w:rsidRDefault="0010536C">
      <w:pPr>
        <w:pStyle w:val="a3"/>
        <w:ind w:right="109"/>
      </w:pPr>
      <w:r w:rsidRPr="0010536C">
        <w:t>Выпускники по специальности 09.02.07 «Информационные системы и программирование» будут востребованы в банковских и финансовых организациях, в административных и муниципальных организациях, фирмах, реализующих услуги информационного и компьютерного рынка, на заводах и предприятиях малого и среднего бизнеса.</w:t>
      </w:r>
    </w:p>
    <w:p w14:paraId="05C6690D" w14:textId="77777777" w:rsidR="006E389C" w:rsidRDefault="00BE0D29">
      <w:pPr>
        <w:pStyle w:val="a3"/>
        <w:ind w:right="109"/>
      </w:pPr>
      <w:r>
        <w:t xml:space="preserve">Выпускник по специальности </w:t>
      </w:r>
      <w:r w:rsidR="0010536C" w:rsidRPr="0010536C">
        <w:t>09.02.07 «Информационные системы и программирование»</w:t>
      </w:r>
      <w:r>
        <w:rPr>
          <w:spacing w:val="1"/>
        </w:rPr>
        <w:t xml:space="preserve"> </w:t>
      </w:r>
      <w:r>
        <w:t>подготовлен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задач:</w:t>
      </w:r>
    </w:p>
    <w:p w14:paraId="27B8C1D6" w14:textId="77777777" w:rsidR="006E389C" w:rsidRDefault="001D56E6">
      <w:pPr>
        <w:pStyle w:val="1"/>
        <w:spacing w:before="7"/>
        <w:ind w:right="107" w:firstLine="707"/>
      </w:pPr>
      <w:r>
        <w:t>Р</w:t>
      </w:r>
      <w:r w:rsidR="0012154B" w:rsidRPr="0012154B">
        <w:t>азработк</w:t>
      </w:r>
      <w:r>
        <w:t>а</w:t>
      </w:r>
      <w:r w:rsidR="0012154B" w:rsidRPr="0012154B">
        <w:t xml:space="preserve"> модулей программного обеспечения для компьютерных систем</w:t>
      </w:r>
      <w:r w:rsidR="00BE0D29">
        <w:t>:</w:t>
      </w:r>
    </w:p>
    <w:p w14:paraId="75F0E55D" w14:textId="77777777" w:rsidR="0012154B" w:rsidRPr="0012154B" w:rsidRDefault="0012154B" w:rsidP="0012154B">
      <w:pPr>
        <w:pStyle w:val="1"/>
        <w:numPr>
          <w:ilvl w:val="0"/>
          <w:numId w:val="4"/>
        </w:numPr>
        <w:spacing w:before="6"/>
        <w:ind w:right="112"/>
        <w:rPr>
          <w:b w:val="0"/>
          <w:bCs w:val="0"/>
          <w:szCs w:val="22"/>
        </w:rPr>
      </w:pPr>
      <w:r w:rsidRPr="0012154B">
        <w:rPr>
          <w:b w:val="0"/>
          <w:bCs w:val="0"/>
          <w:szCs w:val="22"/>
        </w:rPr>
        <w:t>формировать алгоритмы разработки программных модулей в соответствии с техническим заданием</w:t>
      </w:r>
      <w:r>
        <w:rPr>
          <w:b w:val="0"/>
          <w:bCs w:val="0"/>
          <w:szCs w:val="22"/>
        </w:rPr>
        <w:t>;</w:t>
      </w:r>
    </w:p>
    <w:p w14:paraId="359C0A96" w14:textId="77777777" w:rsidR="0012154B" w:rsidRPr="0012154B" w:rsidRDefault="0012154B" w:rsidP="0012154B">
      <w:pPr>
        <w:pStyle w:val="1"/>
        <w:numPr>
          <w:ilvl w:val="0"/>
          <w:numId w:val="4"/>
        </w:numPr>
        <w:spacing w:before="6"/>
        <w:ind w:right="112"/>
        <w:rPr>
          <w:b w:val="0"/>
          <w:bCs w:val="0"/>
          <w:szCs w:val="22"/>
        </w:rPr>
      </w:pPr>
      <w:r w:rsidRPr="0012154B">
        <w:rPr>
          <w:b w:val="0"/>
          <w:bCs w:val="0"/>
          <w:szCs w:val="22"/>
        </w:rPr>
        <w:t>разрабатывать программные модули в соответствии с техническим заданием</w:t>
      </w:r>
      <w:r>
        <w:rPr>
          <w:b w:val="0"/>
          <w:bCs w:val="0"/>
          <w:szCs w:val="22"/>
        </w:rPr>
        <w:t>;</w:t>
      </w:r>
    </w:p>
    <w:p w14:paraId="3E4EE240" w14:textId="77777777" w:rsidR="0012154B" w:rsidRPr="0012154B" w:rsidRDefault="0012154B" w:rsidP="0012154B">
      <w:pPr>
        <w:pStyle w:val="1"/>
        <w:numPr>
          <w:ilvl w:val="0"/>
          <w:numId w:val="4"/>
        </w:numPr>
        <w:spacing w:before="6"/>
        <w:ind w:right="112"/>
        <w:rPr>
          <w:b w:val="0"/>
          <w:bCs w:val="0"/>
          <w:szCs w:val="22"/>
        </w:rPr>
      </w:pPr>
      <w:r w:rsidRPr="0012154B">
        <w:rPr>
          <w:b w:val="0"/>
          <w:bCs w:val="0"/>
          <w:szCs w:val="22"/>
        </w:rPr>
        <w:t xml:space="preserve">выполнять отладку программных модулей с использованием </w:t>
      </w:r>
      <w:r w:rsidRPr="0012154B">
        <w:rPr>
          <w:b w:val="0"/>
          <w:bCs w:val="0"/>
          <w:szCs w:val="22"/>
        </w:rPr>
        <w:lastRenderedPageBreak/>
        <w:t>специализированных программных средств</w:t>
      </w:r>
      <w:r>
        <w:rPr>
          <w:b w:val="0"/>
          <w:bCs w:val="0"/>
          <w:szCs w:val="22"/>
        </w:rPr>
        <w:t>;</w:t>
      </w:r>
    </w:p>
    <w:p w14:paraId="734A8F35" w14:textId="77777777" w:rsidR="0012154B" w:rsidRPr="0012154B" w:rsidRDefault="0012154B" w:rsidP="0012154B">
      <w:pPr>
        <w:pStyle w:val="1"/>
        <w:numPr>
          <w:ilvl w:val="0"/>
          <w:numId w:val="4"/>
        </w:numPr>
        <w:spacing w:before="6"/>
        <w:ind w:right="112"/>
        <w:rPr>
          <w:b w:val="0"/>
          <w:bCs w:val="0"/>
          <w:szCs w:val="22"/>
        </w:rPr>
      </w:pPr>
      <w:r w:rsidRPr="0012154B">
        <w:rPr>
          <w:b w:val="0"/>
          <w:bCs w:val="0"/>
          <w:szCs w:val="22"/>
        </w:rPr>
        <w:t>выполнять тестирование программных модулей</w:t>
      </w:r>
      <w:r>
        <w:rPr>
          <w:b w:val="0"/>
          <w:bCs w:val="0"/>
          <w:szCs w:val="22"/>
        </w:rPr>
        <w:t>;</w:t>
      </w:r>
    </w:p>
    <w:p w14:paraId="0E64DBEB" w14:textId="77777777" w:rsidR="0012154B" w:rsidRPr="0012154B" w:rsidRDefault="0012154B" w:rsidP="0012154B">
      <w:pPr>
        <w:pStyle w:val="1"/>
        <w:numPr>
          <w:ilvl w:val="0"/>
          <w:numId w:val="4"/>
        </w:numPr>
        <w:spacing w:before="6"/>
        <w:ind w:right="112"/>
        <w:rPr>
          <w:b w:val="0"/>
          <w:bCs w:val="0"/>
          <w:szCs w:val="22"/>
        </w:rPr>
      </w:pPr>
      <w:r w:rsidRPr="0012154B">
        <w:rPr>
          <w:b w:val="0"/>
          <w:bCs w:val="0"/>
          <w:szCs w:val="22"/>
        </w:rPr>
        <w:t>осуществлять рефакторинг и оптимизацию программного кода</w:t>
      </w:r>
      <w:r>
        <w:rPr>
          <w:b w:val="0"/>
          <w:bCs w:val="0"/>
          <w:szCs w:val="22"/>
        </w:rPr>
        <w:t>;</w:t>
      </w:r>
    </w:p>
    <w:p w14:paraId="4E557CFE" w14:textId="77777777" w:rsidR="0012154B" w:rsidRDefault="0012154B" w:rsidP="0012154B">
      <w:pPr>
        <w:pStyle w:val="1"/>
        <w:numPr>
          <w:ilvl w:val="0"/>
          <w:numId w:val="4"/>
        </w:numPr>
        <w:spacing w:before="6"/>
        <w:ind w:right="112"/>
        <w:rPr>
          <w:b w:val="0"/>
          <w:bCs w:val="0"/>
          <w:szCs w:val="22"/>
        </w:rPr>
      </w:pPr>
      <w:r w:rsidRPr="0012154B">
        <w:rPr>
          <w:b w:val="0"/>
          <w:bCs w:val="0"/>
          <w:szCs w:val="22"/>
        </w:rPr>
        <w:t>разрабатывать модули программного обеспечения для мобильных платформ</w:t>
      </w:r>
      <w:r>
        <w:rPr>
          <w:b w:val="0"/>
          <w:bCs w:val="0"/>
          <w:szCs w:val="22"/>
        </w:rPr>
        <w:t>.</w:t>
      </w:r>
    </w:p>
    <w:p w14:paraId="40A90613" w14:textId="77777777" w:rsidR="006E389C" w:rsidRDefault="0012154B" w:rsidP="0012154B">
      <w:pPr>
        <w:pStyle w:val="1"/>
        <w:spacing w:before="6"/>
        <w:ind w:right="112" w:firstLine="707"/>
      </w:pPr>
      <w:r w:rsidRPr="0012154B">
        <w:t>Осуществление интеграции программных модулей</w:t>
      </w:r>
      <w:r>
        <w:t>:</w:t>
      </w:r>
    </w:p>
    <w:p w14:paraId="2F5ACCA9" w14:textId="77777777" w:rsidR="0012154B" w:rsidRPr="0012154B" w:rsidRDefault="0012154B" w:rsidP="0012154B">
      <w:pPr>
        <w:pStyle w:val="a4"/>
        <w:numPr>
          <w:ilvl w:val="0"/>
          <w:numId w:val="6"/>
        </w:numPr>
        <w:tabs>
          <w:tab w:val="left" w:pos="1125"/>
        </w:tabs>
        <w:rPr>
          <w:sz w:val="32"/>
        </w:rPr>
      </w:pPr>
      <w:r w:rsidRPr="0012154B">
        <w:rPr>
          <w:sz w:val="32"/>
        </w:rPr>
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</w:r>
      <w:r>
        <w:rPr>
          <w:sz w:val="32"/>
        </w:rPr>
        <w:t>;</w:t>
      </w:r>
    </w:p>
    <w:p w14:paraId="496A4D5B" w14:textId="77777777" w:rsidR="0012154B" w:rsidRPr="0012154B" w:rsidRDefault="0012154B" w:rsidP="0012154B">
      <w:pPr>
        <w:pStyle w:val="a4"/>
        <w:numPr>
          <w:ilvl w:val="0"/>
          <w:numId w:val="6"/>
        </w:numPr>
        <w:tabs>
          <w:tab w:val="left" w:pos="1125"/>
        </w:tabs>
        <w:rPr>
          <w:sz w:val="32"/>
        </w:rPr>
      </w:pPr>
      <w:r w:rsidRPr="0012154B">
        <w:rPr>
          <w:sz w:val="32"/>
        </w:rPr>
        <w:t>выполнять интеграцию модулей в программное обеспечение</w:t>
      </w:r>
      <w:r>
        <w:rPr>
          <w:sz w:val="32"/>
        </w:rPr>
        <w:t>;</w:t>
      </w:r>
    </w:p>
    <w:p w14:paraId="0E266D5C" w14:textId="77777777" w:rsidR="0012154B" w:rsidRPr="0012154B" w:rsidRDefault="0012154B" w:rsidP="0012154B">
      <w:pPr>
        <w:pStyle w:val="a4"/>
        <w:numPr>
          <w:ilvl w:val="0"/>
          <w:numId w:val="6"/>
        </w:numPr>
        <w:tabs>
          <w:tab w:val="left" w:pos="1125"/>
        </w:tabs>
        <w:rPr>
          <w:sz w:val="32"/>
        </w:rPr>
      </w:pPr>
      <w:r w:rsidRPr="0012154B">
        <w:rPr>
          <w:sz w:val="32"/>
        </w:rPr>
        <w:t>выполнять отладку программного модуля с использованием специализированных программных средств</w:t>
      </w:r>
      <w:r>
        <w:rPr>
          <w:sz w:val="32"/>
        </w:rPr>
        <w:t>;</w:t>
      </w:r>
    </w:p>
    <w:p w14:paraId="733E18F8" w14:textId="77777777" w:rsidR="0012154B" w:rsidRPr="0012154B" w:rsidRDefault="0012154B" w:rsidP="0012154B">
      <w:pPr>
        <w:pStyle w:val="a4"/>
        <w:numPr>
          <w:ilvl w:val="0"/>
          <w:numId w:val="6"/>
        </w:numPr>
        <w:tabs>
          <w:tab w:val="left" w:pos="1125"/>
        </w:tabs>
        <w:rPr>
          <w:sz w:val="32"/>
        </w:rPr>
      </w:pPr>
      <w:r w:rsidRPr="0012154B">
        <w:rPr>
          <w:sz w:val="32"/>
        </w:rPr>
        <w:t>осуществлять разработку тестовых наборов и тестовых сценариев для программного обеспечения</w:t>
      </w:r>
      <w:r>
        <w:rPr>
          <w:sz w:val="32"/>
        </w:rPr>
        <w:t>;</w:t>
      </w:r>
    </w:p>
    <w:p w14:paraId="3050C4ED" w14:textId="77777777" w:rsidR="0012154B" w:rsidRDefault="0012154B" w:rsidP="0012154B">
      <w:pPr>
        <w:pStyle w:val="a4"/>
        <w:numPr>
          <w:ilvl w:val="0"/>
          <w:numId w:val="6"/>
        </w:numPr>
        <w:tabs>
          <w:tab w:val="left" w:pos="1125"/>
        </w:tabs>
        <w:rPr>
          <w:sz w:val="32"/>
        </w:rPr>
      </w:pPr>
      <w:r w:rsidRPr="0012154B">
        <w:rPr>
          <w:sz w:val="32"/>
        </w:rPr>
        <w:t>производить инспектирование компонент программного обеспечения на предмет соответствия стандартам кодирования</w:t>
      </w:r>
      <w:r>
        <w:rPr>
          <w:sz w:val="32"/>
        </w:rPr>
        <w:t>.</w:t>
      </w:r>
    </w:p>
    <w:p w14:paraId="259F820E" w14:textId="77777777" w:rsidR="0012154B" w:rsidRPr="0012154B" w:rsidRDefault="0012154B" w:rsidP="0012154B">
      <w:pPr>
        <w:pStyle w:val="a4"/>
        <w:tabs>
          <w:tab w:val="left" w:pos="1125"/>
        </w:tabs>
        <w:ind w:left="0" w:firstLine="851"/>
        <w:rPr>
          <w:b/>
          <w:sz w:val="32"/>
        </w:rPr>
      </w:pPr>
      <w:r w:rsidRPr="0012154B">
        <w:rPr>
          <w:b/>
          <w:sz w:val="32"/>
        </w:rPr>
        <w:t>Сопровождение и обслуживание программного обеспечения:</w:t>
      </w:r>
    </w:p>
    <w:p w14:paraId="734D1146" w14:textId="77777777" w:rsidR="0012154B" w:rsidRPr="001D56E6" w:rsidRDefault="001D56E6" w:rsidP="001D56E6">
      <w:pPr>
        <w:pStyle w:val="a4"/>
        <w:numPr>
          <w:ilvl w:val="0"/>
          <w:numId w:val="10"/>
        </w:numPr>
        <w:tabs>
          <w:tab w:val="left" w:pos="1276"/>
        </w:tabs>
        <w:rPr>
          <w:sz w:val="32"/>
        </w:rPr>
      </w:pPr>
      <w:r w:rsidRPr="001D56E6">
        <w:rPr>
          <w:sz w:val="32"/>
        </w:rPr>
        <w:t>осуществлять инсталляцию, настройку и обслуживание программного обеспечения компьютерных систем</w:t>
      </w:r>
      <w:r>
        <w:rPr>
          <w:sz w:val="32"/>
        </w:rPr>
        <w:t>;</w:t>
      </w:r>
    </w:p>
    <w:p w14:paraId="6E9CA17D" w14:textId="77777777" w:rsidR="0012154B" w:rsidRPr="001D56E6" w:rsidRDefault="001D56E6" w:rsidP="001D56E6">
      <w:pPr>
        <w:pStyle w:val="a4"/>
        <w:numPr>
          <w:ilvl w:val="0"/>
          <w:numId w:val="10"/>
        </w:numPr>
        <w:tabs>
          <w:tab w:val="left" w:pos="1276"/>
        </w:tabs>
        <w:rPr>
          <w:sz w:val="32"/>
        </w:rPr>
      </w:pPr>
      <w:r w:rsidRPr="001D56E6">
        <w:rPr>
          <w:sz w:val="32"/>
        </w:rPr>
        <w:t>осуществлять измерения эксплуатационных характеристик программного обеспечения компьютерных систем</w:t>
      </w:r>
      <w:r>
        <w:rPr>
          <w:sz w:val="32"/>
        </w:rPr>
        <w:t>;</w:t>
      </w:r>
    </w:p>
    <w:p w14:paraId="09EC2A61" w14:textId="77777777" w:rsidR="0012154B" w:rsidRPr="001D56E6" w:rsidRDefault="001D56E6" w:rsidP="001D56E6">
      <w:pPr>
        <w:pStyle w:val="a4"/>
        <w:numPr>
          <w:ilvl w:val="0"/>
          <w:numId w:val="10"/>
        </w:numPr>
        <w:tabs>
          <w:tab w:val="left" w:pos="1276"/>
        </w:tabs>
        <w:rPr>
          <w:sz w:val="32"/>
        </w:rPr>
      </w:pPr>
      <w:r w:rsidRPr="001D56E6">
        <w:rPr>
          <w:sz w:val="32"/>
        </w:rPr>
        <w:t>выполнять работы по модификации отдельных компонент программного обеспечения в соответствии с потребностями заказчика</w:t>
      </w:r>
      <w:r>
        <w:rPr>
          <w:sz w:val="32"/>
        </w:rPr>
        <w:t>;</w:t>
      </w:r>
    </w:p>
    <w:p w14:paraId="4422895B" w14:textId="77777777" w:rsidR="0012154B" w:rsidRPr="001D56E6" w:rsidRDefault="001D56E6" w:rsidP="001D56E6">
      <w:pPr>
        <w:pStyle w:val="a4"/>
        <w:numPr>
          <w:ilvl w:val="0"/>
          <w:numId w:val="10"/>
        </w:numPr>
        <w:tabs>
          <w:tab w:val="left" w:pos="1276"/>
        </w:tabs>
        <w:rPr>
          <w:sz w:val="32"/>
        </w:rPr>
      </w:pPr>
      <w:r w:rsidRPr="001D56E6">
        <w:rPr>
          <w:sz w:val="32"/>
        </w:rPr>
        <w:t>обеспечивать защиту программного обеспечения компьютерных систем программными средствами</w:t>
      </w:r>
      <w:r>
        <w:rPr>
          <w:sz w:val="32"/>
        </w:rPr>
        <w:t>.</w:t>
      </w:r>
    </w:p>
    <w:p w14:paraId="7BFC31C9" w14:textId="77777777" w:rsidR="0012154B" w:rsidRPr="0012154B" w:rsidRDefault="0012154B" w:rsidP="0012154B">
      <w:pPr>
        <w:pStyle w:val="a4"/>
        <w:tabs>
          <w:tab w:val="left" w:pos="1125"/>
        </w:tabs>
        <w:ind w:left="809" w:firstLine="0"/>
        <w:rPr>
          <w:b/>
          <w:sz w:val="32"/>
        </w:rPr>
      </w:pPr>
      <w:r w:rsidRPr="0012154B">
        <w:rPr>
          <w:b/>
          <w:sz w:val="32"/>
        </w:rPr>
        <w:t>Разработка, администрирование и защита баз данных:</w:t>
      </w:r>
    </w:p>
    <w:p w14:paraId="150EE209" w14:textId="77777777" w:rsidR="001D56E6" w:rsidRPr="001D56E6" w:rsidRDefault="001D56E6" w:rsidP="001D56E6">
      <w:pPr>
        <w:pStyle w:val="a4"/>
        <w:numPr>
          <w:ilvl w:val="0"/>
          <w:numId w:val="11"/>
        </w:numPr>
        <w:tabs>
          <w:tab w:val="left" w:pos="1125"/>
        </w:tabs>
        <w:rPr>
          <w:sz w:val="32"/>
        </w:rPr>
      </w:pPr>
      <w:r w:rsidRPr="001D56E6">
        <w:rPr>
          <w:sz w:val="32"/>
        </w:rPr>
        <w:t>осуществлять сбор, обработку и анализ информации для проектирования баз данных</w:t>
      </w:r>
      <w:r>
        <w:rPr>
          <w:sz w:val="32"/>
        </w:rPr>
        <w:t>;</w:t>
      </w:r>
    </w:p>
    <w:p w14:paraId="77022A0A" w14:textId="77777777" w:rsidR="001D56E6" w:rsidRPr="001D56E6" w:rsidRDefault="001D56E6" w:rsidP="001D56E6">
      <w:pPr>
        <w:pStyle w:val="a4"/>
        <w:numPr>
          <w:ilvl w:val="0"/>
          <w:numId w:val="11"/>
        </w:numPr>
        <w:tabs>
          <w:tab w:val="left" w:pos="1125"/>
        </w:tabs>
        <w:rPr>
          <w:sz w:val="32"/>
        </w:rPr>
      </w:pPr>
      <w:r w:rsidRPr="001D56E6">
        <w:rPr>
          <w:sz w:val="32"/>
        </w:rPr>
        <w:t>проектировать базу данных на основе анализа предметной области</w:t>
      </w:r>
      <w:r>
        <w:rPr>
          <w:sz w:val="32"/>
        </w:rPr>
        <w:t>;</w:t>
      </w:r>
    </w:p>
    <w:p w14:paraId="2913B95F" w14:textId="77777777" w:rsidR="001D56E6" w:rsidRPr="001D56E6" w:rsidRDefault="001D56E6" w:rsidP="001D56E6">
      <w:pPr>
        <w:pStyle w:val="a4"/>
        <w:numPr>
          <w:ilvl w:val="0"/>
          <w:numId w:val="11"/>
        </w:numPr>
        <w:tabs>
          <w:tab w:val="left" w:pos="1125"/>
        </w:tabs>
        <w:rPr>
          <w:sz w:val="32"/>
        </w:rPr>
      </w:pPr>
      <w:r w:rsidRPr="001D56E6">
        <w:rPr>
          <w:sz w:val="32"/>
        </w:rPr>
        <w:t>разрабатывать объекты базы данных в соответствии с результатами анализа предметной области</w:t>
      </w:r>
      <w:r>
        <w:rPr>
          <w:sz w:val="32"/>
        </w:rPr>
        <w:t>;</w:t>
      </w:r>
    </w:p>
    <w:p w14:paraId="74BB2F2D" w14:textId="77777777" w:rsidR="001D56E6" w:rsidRPr="001D56E6" w:rsidRDefault="001D56E6" w:rsidP="001D56E6">
      <w:pPr>
        <w:pStyle w:val="a4"/>
        <w:numPr>
          <w:ilvl w:val="0"/>
          <w:numId w:val="11"/>
        </w:numPr>
        <w:tabs>
          <w:tab w:val="left" w:pos="1125"/>
        </w:tabs>
        <w:rPr>
          <w:sz w:val="32"/>
        </w:rPr>
      </w:pPr>
      <w:r w:rsidRPr="001D56E6">
        <w:rPr>
          <w:sz w:val="32"/>
        </w:rPr>
        <w:t>реализовывать базу данных в конкретной системе управления базами данных</w:t>
      </w:r>
      <w:r>
        <w:rPr>
          <w:sz w:val="32"/>
        </w:rPr>
        <w:t>;</w:t>
      </w:r>
    </w:p>
    <w:p w14:paraId="4C0DBDFE" w14:textId="77777777" w:rsidR="001D56E6" w:rsidRPr="001D56E6" w:rsidRDefault="001D56E6" w:rsidP="001D56E6">
      <w:pPr>
        <w:pStyle w:val="a4"/>
        <w:numPr>
          <w:ilvl w:val="0"/>
          <w:numId w:val="11"/>
        </w:numPr>
        <w:tabs>
          <w:tab w:val="left" w:pos="1125"/>
        </w:tabs>
        <w:rPr>
          <w:sz w:val="32"/>
        </w:rPr>
      </w:pPr>
      <w:r w:rsidRPr="001D56E6">
        <w:rPr>
          <w:sz w:val="32"/>
        </w:rPr>
        <w:t>администрировать базы данных</w:t>
      </w:r>
      <w:r>
        <w:rPr>
          <w:sz w:val="32"/>
        </w:rPr>
        <w:t>;</w:t>
      </w:r>
    </w:p>
    <w:p w14:paraId="463EA1CC" w14:textId="77777777" w:rsidR="0012154B" w:rsidRDefault="001D56E6" w:rsidP="001D56E6">
      <w:pPr>
        <w:pStyle w:val="a4"/>
        <w:numPr>
          <w:ilvl w:val="0"/>
          <w:numId w:val="11"/>
        </w:numPr>
        <w:tabs>
          <w:tab w:val="left" w:pos="1125"/>
        </w:tabs>
        <w:rPr>
          <w:sz w:val="32"/>
        </w:rPr>
      </w:pPr>
      <w:r w:rsidRPr="001D56E6">
        <w:rPr>
          <w:sz w:val="32"/>
        </w:rPr>
        <w:t>защищать информацию в базе данных с использованием технологии защиты информации</w:t>
      </w:r>
      <w:r>
        <w:rPr>
          <w:sz w:val="32"/>
        </w:rPr>
        <w:t>.</w:t>
      </w:r>
    </w:p>
    <w:p w14:paraId="6BD1F7DB" w14:textId="77777777" w:rsidR="006E389C" w:rsidRDefault="00BE0D29">
      <w:pPr>
        <w:pStyle w:val="1"/>
        <w:spacing w:before="1" w:line="365" w:lineRule="exact"/>
        <w:ind w:left="810"/>
      </w:pPr>
      <w:r>
        <w:lastRenderedPageBreak/>
        <w:t>Сфера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выпускников.</w:t>
      </w:r>
    </w:p>
    <w:p w14:paraId="711E8A36" w14:textId="77777777" w:rsidR="006E389C" w:rsidRDefault="00BE0D29">
      <w:pPr>
        <w:pStyle w:val="a3"/>
        <w:ind w:right="105"/>
      </w:pPr>
      <w:r>
        <w:t>Квалифицированные</w:t>
      </w:r>
      <w:r>
        <w:rPr>
          <w:spacing w:val="-12"/>
        </w:rPr>
        <w:t xml:space="preserve"> </w:t>
      </w:r>
      <w:r>
        <w:t>кадры</w:t>
      </w:r>
      <w:r>
        <w:rPr>
          <w:spacing w:val="-12"/>
        </w:rPr>
        <w:t xml:space="preserve"> </w:t>
      </w:r>
      <w:r>
        <w:t>необходимы</w:t>
      </w:r>
      <w:r>
        <w:rPr>
          <w:spacing w:val="-7"/>
        </w:rPr>
        <w:t xml:space="preserve"> </w:t>
      </w:r>
      <w:r>
        <w:t>органам</w:t>
      </w:r>
      <w:r>
        <w:rPr>
          <w:spacing w:val="-77"/>
        </w:rPr>
        <w:t xml:space="preserve"> </w:t>
      </w:r>
      <w:r w:rsidR="00B80EE5">
        <w:t>государственной власти</w:t>
      </w:r>
      <w:r>
        <w:t>,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организационно-правовых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муниципальным учреждениям, </w:t>
      </w:r>
      <w:r w:rsidR="00B80EE5">
        <w:t>предприятиям различных форм собственности и отраслевой направленности</w:t>
      </w:r>
      <w:r>
        <w:t>.</w:t>
      </w:r>
    </w:p>
    <w:p w14:paraId="3BA92AFC" w14:textId="77777777" w:rsidR="006E389C" w:rsidRDefault="00BE0D29" w:rsidP="00B80EE5">
      <w:pPr>
        <w:pStyle w:val="a3"/>
        <w:ind w:right="110" w:firstLine="566"/>
      </w:pPr>
      <w:r>
        <w:t>Учебный план по данной специальности составлен по циклам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базовую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вариативную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трудоемкость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вариативную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ППССЗ,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времени,</w:t>
      </w:r>
      <w:r>
        <w:rPr>
          <w:spacing w:val="8"/>
        </w:rPr>
        <w:t xml:space="preserve"> </w:t>
      </w:r>
      <w:r>
        <w:t>отведенного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дисциплины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модули</w:t>
      </w:r>
      <w:r>
        <w:rPr>
          <w:spacing w:val="8"/>
        </w:rPr>
        <w:t xml:space="preserve"> </w:t>
      </w:r>
      <w:r>
        <w:t>обязательной</w:t>
      </w:r>
      <w:r>
        <w:rPr>
          <w:spacing w:val="9"/>
        </w:rPr>
        <w:t xml:space="preserve"> </w:t>
      </w:r>
      <w:r>
        <w:t>части</w:t>
      </w:r>
      <w:r w:rsidR="00B80EE5">
        <w:t xml:space="preserve"> </w:t>
      </w:r>
      <w:r>
        <w:t>в целях углубления подготовки, а также на дополнение изучаемых</w:t>
      </w:r>
      <w:r>
        <w:rPr>
          <w:spacing w:val="1"/>
        </w:rPr>
        <w:t xml:space="preserve"> </w:t>
      </w:r>
      <w:r>
        <w:t>дисциплин.</w:t>
      </w:r>
    </w:p>
    <w:p w14:paraId="63E2D8A4" w14:textId="77777777" w:rsidR="006E389C" w:rsidRDefault="00BE0D29">
      <w:pPr>
        <w:pStyle w:val="a3"/>
        <w:ind w:right="105"/>
      </w:pPr>
      <w:r>
        <w:t>Учебный план состоит из общего гуманитарного и 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включающего общепрофессиональные дисциплины и дисциплины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модулей.</w:t>
      </w:r>
    </w:p>
    <w:p w14:paraId="109DF647" w14:textId="77777777" w:rsidR="006E389C" w:rsidRDefault="00BE0D29" w:rsidP="00F42CF8">
      <w:pPr>
        <w:pStyle w:val="a3"/>
        <w:ind w:right="105" w:firstLine="566"/>
      </w:pPr>
      <w:r>
        <w:t>Учебный</w:t>
      </w:r>
      <w:r>
        <w:rPr>
          <w:spacing w:val="-6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специальности</w:t>
      </w:r>
      <w:r>
        <w:rPr>
          <w:spacing w:val="-3"/>
        </w:rPr>
        <w:t xml:space="preserve"> </w:t>
      </w:r>
      <w:r w:rsidR="00B80EE5" w:rsidRPr="00B80EE5">
        <w:t>09.02.07 «Информационные системы и программирование»</w:t>
      </w:r>
      <w:r>
        <w:t xml:space="preserve"> включает учебные и специальные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 w:rsidR="000250BD">
        <w:rPr>
          <w:spacing w:val="1"/>
        </w:rPr>
        <w:t xml:space="preserve">такие </w:t>
      </w:r>
      <w:r>
        <w:t>как:</w:t>
      </w:r>
      <w:r>
        <w:rPr>
          <w:spacing w:val="1"/>
        </w:rPr>
        <w:t xml:space="preserve"> </w:t>
      </w:r>
      <w:r w:rsidR="00F42CF8" w:rsidRPr="00F42CF8">
        <w:t>Русский язык; Литература; Иностранный язык; История; Физическая культура; Основы безопасности жизнедеятельности; Астрономия; Химия; Обществознание (в том числе экономика и право); Родная литература; География; Биология; Математика; Информатика; Физика; Индивидуальное проектирование; Основы философии; История; Психология общения; Иностранный язык профессиональной деятельности; Физическая культура; Русский язык и культура речи; Элементы высшей математики; Дискретная математика; Теория вероятностей и математическая статистика; Операционные системы и среды; Архитектура аппаратных средств; Информационные технологии; Основы алгоритмизации и программирования; Правовое обеспечение профессиональной деятельности; Безопасность жизнедеятельности; Экономика отрасли; Основы проектирования баз данных; Стандартизация,</w:t>
      </w:r>
      <w:r w:rsidR="00F42CF8">
        <w:t xml:space="preserve"> </w:t>
      </w:r>
      <w:r w:rsidR="00F42CF8" w:rsidRPr="00F42CF8">
        <w:t xml:space="preserve">сертификация и техническое документоведение; Численные методы; Компьютерные сети; Менеджмент в профессиональной деятельности; Программные решения для бизнеса; Разработка программных модулей; </w:t>
      </w:r>
      <w:r w:rsidR="00F42CF8" w:rsidRPr="00F42CF8">
        <w:lastRenderedPageBreak/>
        <w:t>Поддержка и тестирование программных модулей; Разработка мобильных приложений; Системное программирование; Технология разработки программного обеспечения; Инструментальные средства разработки программного обеспечения; Математическое моделирование; Веб-программирование; Внедрение и поддержка компьютерных систем; Обеспечение качества функционирования компьютерных систем; Технология разработки и защиты баз данных; Технология Blockchain; Криптографические методы защиты информации.</w:t>
      </w:r>
    </w:p>
    <w:p w14:paraId="16FDCE73" w14:textId="77777777" w:rsidR="006E389C" w:rsidRDefault="00BE0D29">
      <w:pPr>
        <w:pStyle w:val="a3"/>
        <w:spacing w:before="1"/>
        <w:ind w:right="105"/>
      </w:pPr>
      <w:r>
        <w:t>Для закрепления и углубления теоретических знаний и умений</w:t>
      </w:r>
      <w:r>
        <w:rPr>
          <w:spacing w:val="-77"/>
        </w:rPr>
        <w:t xml:space="preserve"> </w:t>
      </w:r>
      <w:r>
        <w:t>студентов, полученных в процессе обучения, проводятся практики: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профилю)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-2"/>
        </w:rPr>
        <w:t xml:space="preserve"> </w:t>
      </w:r>
      <w:r>
        <w:t>производственная</w:t>
      </w:r>
      <w:r>
        <w:rPr>
          <w:spacing w:val="-2"/>
        </w:rPr>
        <w:t xml:space="preserve"> </w:t>
      </w:r>
      <w:r>
        <w:t>преддипломная</w:t>
      </w:r>
      <w:r>
        <w:rPr>
          <w:spacing w:val="-2"/>
        </w:rPr>
        <w:t xml:space="preserve"> </w:t>
      </w:r>
      <w:r>
        <w:t>практика.</w:t>
      </w:r>
    </w:p>
    <w:p w14:paraId="21E5BE49" w14:textId="77777777" w:rsidR="006E389C" w:rsidRDefault="00BE0D29" w:rsidP="000250BD">
      <w:pPr>
        <w:pStyle w:val="a3"/>
        <w:ind w:right="107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концентрированно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-77"/>
        </w:rPr>
        <w:t xml:space="preserve"> </w:t>
      </w:r>
      <w:r>
        <w:t>методических</w:t>
      </w:r>
      <w:r>
        <w:rPr>
          <w:spacing w:val="8"/>
        </w:rPr>
        <w:t xml:space="preserve"> </w:t>
      </w:r>
      <w:r>
        <w:t>кабинетах</w:t>
      </w:r>
      <w:r>
        <w:rPr>
          <w:spacing w:val="11"/>
        </w:rPr>
        <w:t xml:space="preserve"> </w:t>
      </w:r>
      <w:r>
        <w:t>колледжа</w:t>
      </w:r>
      <w:r>
        <w:rPr>
          <w:spacing w:val="12"/>
        </w:rPr>
        <w:t xml:space="preserve"> </w:t>
      </w:r>
      <w:r>
        <w:t>ФГБОУ</w:t>
      </w:r>
      <w:r>
        <w:rPr>
          <w:spacing w:val="7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ДГУ,</w:t>
      </w:r>
      <w:r w:rsidR="000250BD">
        <w:t xml:space="preserve"> факультета </w:t>
      </w:r>
      <w:r w:rsidR="00F42CF8">
        <w:t xml:space="preserve">информатики и </w:t>
      </w:r>
      <w:r w:rsidR="000250BD">
        <w:t>информационных технологий</w:t>
      </w:r>
      <w:r>
        <w:rPr>
          <w:spacing w:val="1"/>
        </w:rPr>
        <w:t xml:space="preserve"> </w:t>
      </w:r>
      <w:r>
        <w:t>ДГУ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практик при освоении студентами профессиональных компетенций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профессиональных</w:t>
      </w:r>
      <w:r>
        <w:rPr>
          <w:spacing w:val="-1"/>
        </w:rPr>
        <w:t xml:space="preserve"> </w:t>
      </w:r>
      <w:r>
        <w:t>модулей.</w:t>
      </w:r>
    </w:p>
    <w:p w14:paraId="05C1CC51" w14:textId="77777777" w:rsidR="006E389C" w:rsidRDefault="00BE0D29" w:rsidP="00F42CF8">
      <w:pPr>
        <w:pStyle w:val="a3"/>
        <w:ind w:right="104"/>
      </w:pPr>
      <w:r>
        <w:t>Базами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специальности;</w:t>
      </w:r>
      <w:r>
        <w:rPr>
          <w:spacing w:val="-77"/>
        </w:rPr>
        <w:t xml:space="preserve"> </w:t>
      </w:r>
      <w:r>
        <w:t>преддипломной)</w:t>
      </w:r>
      <w:r>
        <w:rPr>
          <w:spacing w:val="33"/>
        </w:rPr>
        <w:t xml:space="preserve"> </w:t>
      </w:r>
      <w:r>
        <w:t>практики</w:t>
      </w:r>
      <w:r>
        <w:rPr>
          <w:spacing w:val="35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направлению</w:t>
      </w:r>
      <w:r>
        <w:rPr>
          <w:spacing w:val="33"/>
        </w:rPr>
        <w:t xml:space="preserve"> </w:t>
      </w:r>
      <w:r>
        <w:t>подготовки</w:t>
      </w:r>
      <w:r>
        <w:rPr>
          <w:spacing w:val="30"/>
        </w:rPr>
        <w:t xml:space="preserve"> </w:t>
      </w:r>
      <w:r w:rsidR="00F42CF8" w:rsidRPr="00F42CF8">
        <w:t>09.02.07 «Информационные системы и программирование»</w:t>
      </w:r>
      <w:r>
        <w:rPr>
          <w:spacing w:val="1"/>
        </w:rPr>
        <w:t xml:space="preserve"> </w:t>
      </w:r>
      <w:r>
        <w:t>являются</w:t>
      </w:r>
      <w:r>
        <w:rPr>
          <w:spacing w:val="-77"/>
        </w:rPr>
        <w:t xml:space="preserve"> </w:t>
      </w:r>
      <w:r>
        <w:t>вышеуказанные органы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</w:t>
      </w:r>
      <w:r w:rsidR="00F42CF8">
        <w:t>, организации, учреждения и предприятия</w:t>
      </w:r>
      <w:r>
        <w:t>.</w:t>
      </w:r>
    </w:p>
    <w:sectPr w:rsidR="006E389C" w:rsidSect="00C30377">
      <w:pgSz w:w="11910" w:h="16840"/>
      <w:pgMar w:top="1040" w:right="740" w:bottom="709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3D6A"/>
    <w:multiLevelType w:val="hybridMultilevel"/>
    <w:tmpl w:val="BA3637CC"/>
    <w:lvl w:ilvl="0" w:tplc="000AE242">
      <w:start w:val="1"/>
      <w:numFmt w:val="decimal"/>
      <w:lvlText w:val="%1."/>
      <w:lvlJc w:val="left"/>
      <w:pPr>
        <w:ind w:left="1637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 w15:restartNumberingAfterBreak="0">
    <w:nsid w:val="0CE846EE"/>
    <w:multiLevelType w:val="hybridMultilevel"/>
    <w:tmpl w:val="9AD440EA"/>
    <w:lvl w:ilvl="0" w:tplc="FE72EF24">
      <w:start w:val="1"/>
      <w:numFmt w:val="bullet"/>
      <w:lvlText w:val=""/>
      <w:lvlJc w:val="left"/>
      <w:pPr>
        <w:ind w:left="4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 w15:restartNumberingAfterBreak="0">
    <w:nsid w:val="19797CBC"/>
    <w:multiLevelType w:val="hybridMultilevel"/>
    <w:tmpl w:val="1F9AB00A"/>
    <w:lvl w:ilvl="0" w:tplc="FE72EF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910DFA"/>
    <w:multiLevelType w:val="hybridMultilevel"/>
    <w:tmpl w:val="A828A332"/>
    <w:lvl w:ilvl="0" w:tplc="FE72EF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061FDC"/>
    <w:multiLevelType w:val="hybridMultilevel"/>
    <w:tmpl w:val="00FC3128"/>
    <w:lvl w:ilvl="0" w:tplc="FE72EF24">
      <w:start w:val="1"/>
      <w:numFmt w:val="bullet"/>
      <w:lvlText w:val=""/>
      <w:lvlJc w:val="left"/>
      <w:pPr>
        <w:ind w:left="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5" w15:restartNumberingAfterBreak="0">
    <w:nsid w:val="39541A29"/>
    <w:multiLevelType w:val="hybridMultilevel"/>
    <w:tmpl w:val="766479F2"/>
    <w:lvl w:ilvl="0" w:tplc="D538402E">
      <w:numFmt w:val="bullet"/>
      <w:lvlText w:val="-"/>
      <w:lvlJc w:val="left"/>
      <w:pPr>
        <w:ind w:left="102" w:hanging="257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8886F808">
      <w:numFmt w:val="bullet"/>
      <w:lvlText w:val="•"/>
      <w:lvlJc w:val="left"/>
      <w:pPr>
        <w:ind w:left="1046" w:hanging="257"/>
      </w:pPr>
      <w:rPr>
        <w:rFonts w:hint="default"/>
        <w:lang w:val="ru-RU" w:eastAsia="en-US" w:bidi="ar-SA"/>
      </w:rPr>
    </w:lvl>
    <w:lvl w:ilvl="2" w:tplc="CE3672A0">
      <w:numFmt w:val="bullet"/>
      <w:lvlText w:val="•"/>
      <w:lvlJc w:val="left"/>
      <w:pPr>
        <w:ind w:left="1993" w:hanging="257"/>
      </w:pPr>
      <w:rPr>
        <w:rFonts w:hint="default"/>
        <w:lang w:val="ru-RU" w:eastAsia="en-US" w:bidi="ar-SA"/>
      </w:rPr>
    </w:lvl>
    <w:lvl w:ilvl="3" w:tplc="EAF42830">
      <w:numFmt w:val="bullet"/>
      <w:lvlText w:val="•"/>
      <w:lvlJc w:val="left"/>
      <w:pPr>
        <w:ind w:left="2939" w:hanging="257"/>
      </w:pPr>
      <w:rPr>
        <w:rFonts w:hint="default"/>
        <w:lang w:val="ru-RU" w:eastAsia="en-US" w:bidi="ar-SA"/>
      </w:rPr>
    </w:lvl>
    <w:lvl w:ilvl="4" w:tplc="0CC89BAC">
      <w:numFmt w:val="bullet"/>
      <w:lvlText w:val="•"/>
      <w:lvlJc w:val="left"/>
      <w:pPr>
        <w:ind w:left="3886" w:hanging="257"/>
      </w:pPr>
      <w:rPr>
        <w:rFonts w:hint="default"/>
        <w:lang w:val="ru-RU" w:eastAsia="en-US" w:bidi="ar-SA"/>
      </w:rPr>
    </w:lvl>
    <w:lvl w:ilvl="5" w:tplc="9E940A62">
      <w:numFmt w:val="bullet"/>
      <w:lvlText w:val="•"/>
      <w:lvlJc w:val="left"/>
      <w:pPr>
        <w:ind w:left="4833" w:hanging="257"/>
      </w:pPr>
      <w:rPr>
        <w:rFonts w:hint="default"/>
        <w:lang w:val="ru-RU" w:eastAsia="en-US" w:bidi="ar-SA"/>
      </w:rPr>
    </w:lvl>
    <w:lvl w:ilvl="6" w:tplc="CDC22C68">
      <w:numFmt w:val="bullet"/>
      <w:lvlText w:val="•"/>
      <w:lvlJc w:val="left"/>
      <w:pPr>
        <w:ind w:left="5779" w:hanging="257"/>
      </w:pPr>
      <w:rPr>
        <w:rFonts w:hint="default"/>
        <w:lang w:val="ru-RU" w:eastAsia="en-US" w:bidi="ar-SA"/>
      </w:rPr>
    </w:lvl>
    <w:lvl w:ilvl="7" w:tplc="1182E3D2">
      <w:numFmt w:val="bullet"/>
      <w:lvlText w:val="•"/>
      <w:lvlJc w:val="left"/>
      <w:pPr>
        <w:ind w:left="6726" w:hanging="257"/>
      </w:pPr>
      <w:rPr>
        <w:rFonts w:hint="default"/>
        <w:lang w:val="ru-RU" w:eastAsia="en-US" w:bidi="ar-SA"/>
      </w:rPr>
    </w:lvl>
    <w:lvl w:ilvl="8" w:tplc="822A1D42">
      <w:numFmt w:val="bullet"/>
      <w:lvlText w:val="•"/>
      <w:lvlJc w:val="left"/>
      <w:pPr>
        <w:ind w:left="7673" w:hanging="257"/>
      </w:pPr>
      <w:rPr>
        <w:rFonts w:hint="default"/>
        <w:lang w:val="ru-RU" w:eastAsia="en-US" w:bidi="ar-SA"/>
      </w:rPr>
    </w:lvl>
  </w:abstractNum>
  <w:abstractNum w:abstractNumId="6" w15:restartNumberingAfterBreak="0">
    <w:nsid w:val="3F513A71"/>
    <w:multiLevelType w:val="hybridMultilevel"/>
    <w:tmpl w:val="A2089156"/>
    <w:lvl w:ilvl="0" w:tplc="FE72E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023D7"/>
    <w:multiLevelType w:val="hybridMultilevel"/>
    <w:tmpl w:val="2E502836"/>
    <w:lvl w:ilvl="0" w:tplc="FE72E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049F8"/>
    <w:multiLevelType w:val="hybridMultilevel"/>
    <w:tmpl w:val="D08418C8"/>
    <w:lvl w:ilvl="0" w:tplc="FE72EF24">
      <w:start w:val="1"/>
      <w:numFmt w:val="bullet"/>
      <w:lvlText w:val=""/>
      <w:lvlJc w:val="left"/>
      <w:pPr>
        <w:ind w:left="4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9" w15:restartNumberingAfterBreak="0">
    <w:nsid w:val="4BAC4ED8"/>
    <w:multiLevelType w:val="hybridMultilevel"/>
    <w:tmpl w:val="14348292"/>
    <w:lvl w:ilvl="0" w:tplc="FE72E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C075B"/>
    <w:multiLevelType w:val="hybridMultilevel"/>
    <w:tmpl w:val="D982E6CE"/>
    <w:lvl w:ilvl="0" w:tplc="FE72EF24">
      <w:start w:val="1"/>
      <w:numFmt w:val="bullet"/>
      <w:lvlText w:val=""/>
      <w:lvlJc w:val="left"/>
      <w:pPr>
        <w:ind w:left="462" w:hanging="360"/>
      </w:pPr>
      <w:rPr>
        <w:rFonts w:ascii="Symbol" w:hAnsi="Symbol" w:hint="default"/>
      </w:rPr>
    </w:lvl>
    <w:lvl w:ilvl="1" w:tplc="FE72EF24">
      <w:start w:val="1"/>
      <w:numFmt w:val="bullet"/>
      <w:lvlText w:val=""/>
      <w:lvlJc w:val="left"/>
      <w:pPr>
        <w:ind w:left="118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0"/>
  </w:num>
  <w:num w:numId="7">
    <w:abstractNumId w:val="9"/>
  </w:num>
  <w:num w:numId="8">
    <w:abstractNumId w:val="8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389C"/>
    <w:rsid w:val="000250BD"/>
    <w:rsid w:val="000D0267"/>
    <w:rsid w:val="0010536C"/>
    <w:rsid w:val="0012154B"/>
    <w:rsid w:val="001D56E6"/>
    <w:rsid w:val="006E389C"/>
    <w:rsid w:val="00915CE6"/>
    <w:rsid w:val="0097411A"/>
    <w:rsid w:val="00B80EE5"/>
    <w:rsid w:val="00BE0D29"/>
    <w:rsid w:val="00C30377"/>
    <w:rsid w:val="00C771CB"/>
    <w:rsid w:val="00EC6363"/>
    <w:rsid w:val="00F42CF8"/>
    <w:rsid w:val="00F708D7"/>
    <w:rsid w:val="00FA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4286"/>
  <w15:docId w15:val="{8CE01C57-CA56-441D-B689-BEACB6A3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02"/>
      <w:jc w:val="both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02" w:right="11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7411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74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llegeds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Абдуллаев габид</dc:creator>
  <cp:lastModifiedBy>Karina</cp:lastModifiedBy>
  <cp:revision>9</cp:revision>
  <dcterms:created xsi:type="dcterms:W3CDTF">2022-02-21T10:27:00Z</dcterms:created>
  <dcterms:modified xsi:type="dcterms:W3CDTF">2025-01-16T11:50:00Z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</Properties>
</file>