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586D" w14:textId="77777777" w:rsidR="006E389C" w:rsidRDefault="00BE0D29">
      <w:pPr>
        <w:pStyle w:val="1"/>
        <w:ind w:left="1818"/>
        <w:jc w:val="lef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Отделение по</w:t>
      </w:r>
      <w:r>
        <w:rPr>
          <w:spacing w:val="-4"/>
        </w:rPr>
        <w:t xml:space="preserve"> </w:t>
      </w:r>
      <w:r>
        <w:t>специальности</w:t>
      </w:r>
    </w:p>
    <w:p w14:paraId="74461DD8" w14:textId="77777777" w:rsidR="00877939" w:rsidRDefault="00877939">
      <w:pPr>
        <w:ind w:left="102" w:right="103" w:firstLine="707"/>
        <w:jc w:val="both"/>
        <w:rPr>
          <w:sz w:val="32"/>
        </w:rPr>
      </w:pPr>
      <w:r w:rsidRPr="00CC43CA">
        <w:rPr>
          <w:b/>
          <w:sz w:val="32"/>
        </w:rPr>
        <w:t>10.02.05 «Обеспечение информационной безопасности автоматизированных систем»</w:t>
      </w:r>
    </w:p>
    <w:p w14:paraId="40F3D5EA" w14:textId="2A47200B" w:rsidR="006E389C" w:rsidRPr="00FB606E" w:rsidRDefault="00B6526D">
      <w:pPr>
        <w:ind w:left="102" w:right="103" w:firstLine="707"/>
        <w:jc w:val="both"/>
        <w:rPr>
          <w:sz w:val="32"/>
        </w:rPr>
      </w:pPr>
      <w:r>
        <w:rPr>
          <w:b/>
          <w:sz w:val="32"/>
          <w:szCs w:val="32"/>
        </w:rPr>
        <w:t>Магомедова Аида Абасовна</w:t>
      </w:r>
      <w:r w:rsidR="00FB606E" w:rsidRPr="00FB606E">
        <w:rPr>
          <w:b/>
          <w:spacing w:val="1"/>
          <w:sz w:val="24"/>
          <w:szCs w:val="24"/>
        </w:rPr>
        <w:t xml:space="preserve"> </w:t>
      </w:r>
      <w:r w:rsidR="00BE0D29">
        <w:rPr>
          <w:sz w:val="32"/>
        </w:rPr>
        <w:t>-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зав.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отделением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колледжа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по</w:t>
      </w:r>
      <w:r w:rsidR="00BE0D29">
        <w:rPr>
          <w:spacing w:val="1"/>
          <w:sz w:val="32"/>
        </w:rPr>
        <w:t xml:space="preserve"> </w:t>
      </w:r>
      <w:r w:rsidR="00BE0D29">
        <w:rPr>
          <w:b/>
          <w:sz w:val="32"/>
        </w:rPr>
        <w:t>специальности</w:t>
      </w:r>
      <w:r w:rsidR="00BE0D29">
        <w:rPr>
          <w:b/>
          <w:spacing w:val="1"/>
          <w:sz w:val="32"/>
        </w:rPr>
        <w:t xml:space="preserve"> </w:t>
      </w:r>
      <w:r w:rsidR="00CC43CA" w:rsidRPr="00CC43CA">
        <w:rPr>
          <w:b/>
          <w:sz w:val="32"/>
        </w:rPr>
        <w:t>10.02.05 «Обеспечение информационной безопасности автоматизированных систем»</w:t>
      </w:r>
      <w:r w:rsidR="00BE0D29">
        <w:rPr>
          <w:sz w:val="32"/>
        </w:rPr>
        <w:t xml:space="preserve">, </w:t>
      </w:r>
      <w:r w:rsidR="00FB606E" w:rsidRPr="00FB606E">
        <w:rPr>
          <w:b/>
          <w:bCs/>
          <w:sz w:val="32"/>
          <w:szCs w:val="32"/>
        </w:rPr>
        <w:t>преподаватель</w:t>
      </w:r>
      <w:r w:rsidR="00FB606E" w:rsidRPr="00FB606E">
        <w:rPr>
          <w:b/>
          <w:bCs/>
          <w:spacing w:val="1"/>
          <w:sz w:val="32"/>
          <w:szCs w:val="32"/>
        </w:rPr>
        <w:t xml:space="preserve"> </w:t>
      </w:r>
      <w:r w:rsidR="00FB606E" w:rsidRPr="00FB606E">
        <w:rPr>
          <w:b/>
          <w:bCs/>
          <w:sz w:val="32"/>
          <w:szCs w:val="32"/>
        </w:rPr>
        <w:t>кафедры</w:t>
      </w:r>
      <w:r w:rsidR="00FB606E" w:rsidRPr="00FB606E">
        <w:rPr>
          <w:b/>
          <w:bCs/>
          <w:spacing w:val="1"/>
          <w:sz w:val="32"/>
          <w:szCs w:val="32"/>
        </w:rPr>
        <w:t xml:space="preserve"> </w:t>
      </w:r>
      <w:r w:rsidR="00FB606E" w:rsidRPr="00FB606E">
        <w:rPr>
          <w:b/>
          <w:bCs/>
          <w:sz w:val="32"/>
          <w:szCs w:val="32"/>
        </w:rPr>
        <w:t>общепрофессиональных дисциплин колледжа</w:t>
      </w:r>
      <w:r w:rsidR="00FB606E" w:rsidRPr="00FB606E">
        <w:rPr>
          <w:b/>
          <w:bCs/>
          <w:spacing w:val="-1"/>
          <w:sz w:val="32"/>
          <w:szCs w:val="32"/>
        </w:rPr>
        <w:t xml:space="preserve"> </w:t>
      </w:r>
      <w:r w:rsidR="00FB606E" w:rsidRPr="00FB606E">
        <w:rPr>
          <w:b/>
          <w:bCs/>
          <w:sz w:val="32"/>
          <w:szCs w:val="32"/>
        </w:rPr>
        <w:t>ДГУ.</w:t>
      </w:r>
    </w:p>
    <w:p w14:paraId="656241F4" w14:textId="77777777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внутр.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05892694" w14:textId="4C30DA6C" w:rsidR="006E389C" w:rsidRDefault="00BE0D29">
      <w:pPr>
        <w:spacing w:line="368" w:lineRule="exact"/>
        <w:ind w:left="810"/>
        <w:rPr>
          <w:sz w:val="32"/>
        </w:rPr>
      </w:pPr>
      <w:r>
        <w:rPr>
          <w:b/>
          <w:sz w:val="32"/>
        </w:rPr>
        <w:t>E-mail:</w:t>
      </w:r>
      <w:r>
        <w:rPr>
          <w:b/>
          <w:spacing w:val="-6"/>
          <w:sz w:val="32"/>
        </w:rPr>
        <w:t xml:space="preserve"> </w:t>
      </w:r>
      <w:hyperlink r:id="rId5" w:history="1">
        <w:r w:rsidR="00220423" w:rsidRPr="006A5FCB">
          <w:rPr>
            <w:rStyle w:val="a5"/>
            <w:sz w:val="32"/>
          </w:rPr>
          <w:t>college</w:t>
        </w:r>
        <w:r w:rsidR="00220423" w:rsidRPr="006A5FCB">
          <w:rPr>
            <w:rStyle w:val="a5"/>
            <w:sz w:val="32"/>
            <w:lang w:val="en-US"/>
          </w:rPr>
          <w:t>dsu</w:t>
        </w:r>
        <w:r w:rsidR="00220423" w:rsidRPr="006A5FCB">
          <w:rPr>
            <w:rStyle w:val="a5"/>
            <w:sz w:val="32"/>
          </w:rPr>
          <w:t>@mail.ru</w:t>
        </w:r>
      </w:hyperlink>
    </w:p>
    <w:p w14:paraId="7999B5AF" w14:textId="21E7B6D2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 w:rsidR="00FB606E">
        <w:rPr>
          <w:sz w:val="32"/>
        </w:rPr>
        <w:t>316</w:t>
      </w:r>
      <w:r>
        <w:rPr>
          <w:spacing w:val="-2"/>
          <w:sz w:val="32"/>
        </w:rPr>
        <w:t xml:space="preserve"> </w:t>
      </w:r>
      <w:r>
        <w:rPr>
          <w:sz w:val="32"/>
        </w:rPr>
        <w:t>(учебная</w:t>
      </w:r>
      <w:r>
        <w:rPr>
          <w:spacing w:val="-3"/>
          <w:sz w:val="32"/>
        </w:rPr>
        <w:t xml:space="preserve"> </w:t>
      </w:r>
      <w:r>
        <w:rPr>
          <w:sz w:val="32"/>
        </w:rPr>
        <w:t>часть)</w:t>
      </w:r>
    </w:p>
    <w:p w14:paraId="79D3335B" w14:textId="77777777" w:rsidR="00915CE6" w:rsidRDefault="00BE0D29" w:rsidP="00915CE6">
      <w:pPr>
        <w:pStyle w:val="a3"/>
        <w:spacing w:before="286" w:line="237" w:lineRule="auto"/>
        <w:ind w:right="102" w:firstLine="719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выпускников:</w:t>
      </w:r>
      <w:r>
        <w:rPr>
          <w:b/>
          <w:spacing w:val="1"/>
        </w:rPr>
        <w:t xml:space="preserve"> </w:t>
      </w:r>
      <w:r w:rsidR="00CC43CA" w:rsidRPr="00CC43CA">
        <w:t>организация и проведение работ по обеспечению информационной безопасности автоматизированных систем в организациях различных структур и отраслевой направленности; методы и средства обеспечения информационной безопасности автоматизированных систем.</w:t>
      </w:r>
    </w:p>
    <w:p w14:paraId="36661296" w14:textId="77777777" w:rsidR="00CC43CA" w:rsidRDefault="00CC43CA">
      <w:pPr>
        <w:pStyle w:val="1"/>
        <w:spacing w:before="0" w:line="364" w:lineRule="exact"/>
        <w:ind w:left="608"/>
      </w:pPr>
    </w:p>
    <w:p w14:paraId="04E3C6F5" w14:textId="77777777" w:rsidR="006E389C" w:rsidRDefault="00BE0D29">
      <w:pPr>
        <w:pStyle w:val="1"/>
        <w:spacing w:before="0" w:line="364" w:lineRule="exact"/>
        <w:ind w:left="608"/>
      </w:pPr>
      <w:r>
        <w:t>Объекты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выпускников:</w:t>
      </w:r>
    </w:p>
    <w:p w14:paraId="31545CE7" w14:textId="77777777" w:rsidR="00CC43CA" w:rsidRPr="00CC43CA" w:rsidRDefault="00915CE6" w:rsidP="00CC43CA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</w:t>
      </w:r>
      <w:r w:rsidR="00CC43CA" w:rsidRPr="00CC43CA">
        <w:rPr>
          <w:w w:val="95"/>
          <w:sz w:val="32"/>
          <w:szCs w:val="32"/>
        </w:rPr>
        <w:t>автоматизированные системы;</w:t>
      </w:r>
    </w:p>
    <w:p w14:paraId="0C7CD0BB" w14:textId="77777777" w:rsidR="00CC43CA" w:rsidRPr="00CC43CA" w:rsidRDefault="00CC43CA" w:rsidP="00CC43CA">
      <w:pPr>
        <w:rPr>
          <w:w w:val="95"/>
          <w:sz w:val="32"/>
          <w:szCs w:val="32"/>
        </w:rPr>
      </w:pPr>
      <w:r w:rsidRPr="00CC43CA">
        <w:rPr>
          <w:w w:val="95"/>
          <w:sz w:val="32"/>
          <w:szCs w:val="32"/>
        </w:rPr>
        <w:t>-</w:t>
      </w:r>
      <w:r>
        <w:rPr>
          <w:w w:val="95"/>
          <w:sz w:val="32"/>
          <w:szCs w:val="32"/>
        </w:rPr>
        <w:t xml:space="preserve"> </w:t>
      </w:r>
      <w:r w:rsidRPr="00CC43CA">
        <w:rPr>
          <w:w w:val="95"/>
          <w:sz w:val="32"/>
          <w:szCs w:val="32"/>
        </w:rPr>
        <w:t>методы и средства обеспечения информационной безопасности автоматизированных систем;</w:t>
      </w:r>
    </w:p>
    <w:p w14:paraId="2B603C00" w14:textId="77777777" w:rsidR="006E389C" w:rsidRDefault="00CC43CA" w:rsidP="00CC43CA">
      <w:pPr>
        <w:rPr>
          <w:w w:val="95"/>
          <w:sz w:val="32"/>
          <w:szCs w:val="32"/>
        </w:rPr>
      </w:pPr>
      <w:r w:rsidRPr="00CC43CA">
        <w:rPr>
          <w:w w:val="95"/>
          <w:sz w:val="32"/>
          <w:szCs w:val="32"/>
        </w:rPr>
        <w:t>-</w:t>
      </w:r>
      <w:r>
        <w:rPr>
          <w:w w:val="95"/>
          <w:sz w:val="32"/>
          <w:szCs w:val="32"/>
        </w:rPr>
        <w:t xml:space="preserve"> </w:t>
      </w:r>
      <w:r w:rsidRPr="00CC43CA">
        <w:rPr>
          <w:w w:val="95"/>
          <w:sz w:val="32"/>
          <w:szCs w:val="32"/>
        </w:rPr>
        <w:t>первичные трудовые коллективы.</w:t>
      </w:r>
    </w:p>
    <w:p w14:paraId="25EA89F8" w14:textId="77777777" w:rsidR="00CC43CA" w:rsidRDefault="00CC43CA" w:rsidP="00CC43CA">
      <w:pPr>
        <w:rPr>
          <w:w w:val="95"/>
          <w:sz w:val="32"/>
          <w:szCs w:val="32"/>
        </w:rPr>
      </w:pPr>
    </w:p>
    <w:p w14:paraId="31BBAAE3" w14:textId="77777777" w:rsidR="006E389C" w:rsidRDefault="00BE0D29">
      <w:pPr>
        <w:pStyle w:val="1"/>
        <w:ind w:left="918"/>
        <w:jc w:val="left"/>
      </w:pPr>
      <w:r>
        <w:t>Виды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выпускников</w:t>
      </w:r>
    </w:p>
    <w:p w14:paraId="07979E5C" w14:textId="77777777" w:rsidR="006E389C" w:rsidRDefault="006E389C">
      <w:pPr>
        <w:pStyle w:val="a3"/>
        <w:spacing w:before="5"/>
        <w:ind w:left="0" w:firstLine="0"/>
        <w:jc w:val="left"/>
        <w:rPr>
          <w:b/>
          <w:sz w:val="31"/>
        </w:rPr>
      </w:pPr>
    </w:p>
    <w:p w14:paraId="5EA2E55E" w14:textId="77777777" w:rsidR="00CC43CA" w:rsidRDefault="00CC43CA" w:rsidP="00CC43CA">
      <w:pPr>
        <w:pStyle w:val="a3"/>
        <w:spacing w:before="1"/>
        <w:ind w:right="104"/>
      </w:pPr>
      <w:r>
        <w:t xml:space="preserve">Техник по защите информации готовится к следующим видам деятельности: </w:t>
      </w:r>
    </w:p>
    <w:p w14:paraId="2A463EF6" w14:textId="77777777" w:rsidR="00CC43CA" w:rsidRDefault="00CC43CA" w:rsidP="00CC43CA">
      <w:pPr>
        <w:pStyle w:val="a3"/>
        <w:numPr>
          <w:ilvl w:val="0"/>
          <w:numId w:val="12"/>
        </w:numPr>
        <w:spacing w:before="1"/>
        <w:ind w:right="104"/>
      </w:pPr>
      <w:r>
        <w:t>эксплуатация автоматизированных (информационных) систем в защищенном исполнении;</w:t>
      </w:r>
    </w:p>
    <w:p w14:paraId="63EA27DA" w14:textId="77777777" w:rsidR="00CC43CA" w:rsidRDefault="00CC43CA" w:rsidP="00CC43CA">
      <w:pPr>
        <w:pStyle w:val="a3"/>
        <w:numPr>
          <w:ilvl w:val="0"/>
          <w:numId w:val="12"/>
        </w:numPr>
        <w:spacing w:before="1"/>
        <w:ind w:right="104"/>
      </w:pPr>
      <w:r>
        <w:t>защита информации в автоматизированных системах программными и программно-аппаратными средствами;</w:t>
      </w:r>
    </w:p>
    <w:p w14:paraId="2907B0C9" w14:textId="77777777" w:rsidR="00CC43CA" w:rsidRDefault="00CC43CA" w:rsidP="00CC43CA">
      <w:pPr>
        <w:pStyle w:val="a3"/>
        <w:numPr>
          <w:ilvl w:val="0"/>
          <w:numId w:val="12"/>
        </w:numPr>
        <w:spacing w:before="1"/>
        <w:ind w:right="104"/>
      </w:pPr>
      <w:r>
        <w:t>защита информации техническими средствами;</w:t>
      </w:r>
    </w:p>
    <w:p w14:paraId="2715D9A6" w14:textId="77777777" w:rsidR="00CC43CA" w:rsidRDefault="00CC43CA" w:rsidP="00CC43CA">
      <w:pPr>
        <w:pStyle w:val="a3"/>
        <w:numPr>
          <w:ilvl w:val="0"/>
          <w:numId w:val="12"/>
        </w:numPr>
        <w:spacing w:before="1"/>
        <w:ind w:right="104"/>
      </w:pPr>
      <w:r>
        <w:t>выполнение работ по профессии 16199 «оператор электронно-вычислительных и вычислительных машин»;</w:t>
      </w:r>
    </w:p>
    <w:p w14:paraId="0C4B8BDA" w14:textId="77777777" w:rsidR="00CC43CA" w:rsidRDefault="00CC43CA" w:rsidP="00CC43CA">
      <w:pPr>
        <w:pStyle w:val="a3"/>
        <w:numPr>
          <w:ilvl w:val="0"/>
          <w:numId w:val="12"/>
        </w:numPr>
        <w:spacing w:before="1"/>
        <w:ind w:right="104"/>
      </w:pPr>
      <w:r>
        <w:t>противодействие отмыванию денег и финансированию терроризма.</w:t>
      </w:r>
    </w:p>
    <w:p w14:paraId="4940D5CE" w14:textId="77777777" w:rsidR="006E389C" w:rsidRDefault="00915CE6" w:rsidP="00CC43CA">
      <w:pPr>
        <w:pStyle w:val="a3"/>
        <w:spacing w:before="1"/>
        <w:ind w:left="0" w:right="104" w:firstLine="851"/>
      </w:pPr>
      <w:r>
        <w:t>К</w:t>
      </w:r>
      <w:r w:rsidR="00BE0D29">
        <w:t>олледж</w:t>
      </w:r>
      <w:r w:rsidR="00BE0D29">
        <w:rPr>
          <w:spacing w:val="1"/>
        </w:rPr>
        <w:t xml:space="preserve"> </w:t>
      </w:r>
      <w:r w:rsidR="00BE0D29">
        <w:t>ДГУ</w:t>
      </w:r>
      <w:r w:rsidR="00BE0D29">
        <w:rPr>
          <w:spacing w:val="1"/>
        </w:rPr>
        <w:t xml:space="preserve"> </w:t>
      </w:r>
      <w:r w:rsidR="00BE0D29">
        <w:t>успешно</w:t>
      </w:r>
      <w:r w:rsidR="00BE0D29">
        <w:rPr>
          <w:spacing w:val="1"/>
        </w:rPr>
        <w:t xml:space="preserve"> </w:t>
      </w:r>
      <w:r w:rsidR="00BE0D29">
        <w:t>проводит</w:t>
      </w:r>
      <w:r w:rsidR="00BE0D29">
        <w:rPr>
          <w:spacing w:val="1"/>
        </w:rPr>
        <w:t xml:space="preserve"> </w:t>
      </w:r>
      <w:r w:rsidR="00BE0D29">
        <w:t>подготовку</w:t>
      </w:r>
      <w:r w:rsidR="00BE0D29">
        <w:rPr>
          <w:spacing w:val="1"/>
        </w:rPr>
        <w:t xml:space="preserve"> </w:t>
      </w:r>
      <w:r w:rsidR="00BE0D29">
        <w:t>высококвалифицированных</w:t>
      </w:r>
      <w:r w:rsidR="00BE0D29">
        <w:rPr>
          <w:spacing w:val="1"/>
        </w:rPr>
        <w:t xml:space="preserve"> </w:t>
      </w:r>
      <w:r w:rsidR="00BE0D29">
        <w:t>специалистов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1"/>
        </w:rPr>
        <w:t xml:space="preserve"> </w:t>
      </w:r>
      <w:r w:rsidR="00BE0D29">
        <w:t>звена</w:t>
      </w:r>
      <w:r w:rsidR="00BE0D29">
        <w:rPr>
          <w:spacing w:val="1"/>
        </w:rPr>
        <w:t xml:space="preserve"> </w:t>
      </w:r>
      <w:r w:rsidR="00BE0D29">
        <w:t>по</w:t>
      </w:r>
      <w:r w:rsidR="00BE0D29">
        <w:rPr>
          <w:spacing w:val="1"/>
        </w:rPr>
        <w:t xml:space="preserve"> </w:t>
      </w:r>
      <w:r w:rsidR="00BE0D29">
        <w:t>специальности</w:t>
      </w:r>
      <w:r w:rsidR="00BE0D29">
        <w:rPr>
          <w:spacing w:val="1"/>
        </w:rPr>
        <w:t xml:space="preserve"> </w:t>
      </w:r>
      <w:r w:rsidR="00CC43CA" w:rsidRPr="00CC43CA">
        <w:t xml:space="preserve">10.02.05 «Обеспечение информационной </w:t>
      </w:r>
      <w:r w:rsidR="00CC43CA" w:rsidRPr="00CC43CA">
        <w:lastRenderedPageBreak/>
        <w:t>безопасности автоматизированных систем»</w:t>
      </w:r>
      <w:r w:rsidR="00BE0D29">
        <w:t xml:space="preserve">. Эта специальность </w:t>
      </w:r>
      <w:r w:rsidR="00CC43CA" w:rsidRPr="00CC43CA">
        <w:t>10.02.05 «Обеспечение информационной безопасности автоматизированных систем»</w:t>
      </w:r>
      <w:r w:rsidR="00CC43CA">
        <w:t xml:space="preserve"> </w:t>
      </w:r>
      <w:r w:rsidR="00BE0D29">
        <w:t>предполагает</w:t>
      </w:r>
      <w:r w:rsidR="00BE0D29">
        <w:rPr>
          <w:spacing w:val="1"/>
        </w:rPr>
        <w:t xml:space="preserve"> </w:t>
      </w:r>
      <w:r w:rsidR="00BE0D29">
        <w:t>получение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-77"/>
        </w:rPr>
        <w:t xml:space="preserve"> </w:t>
      </w:r>
      <w:r w:rsidR="00BE0D29">
        <w:t>профессионального образования. Нормативный срок</w:t>
      </w:r>
      <w:r w:rsidR="00BE0D29">
        <w:rPr>
          <w:spacing w:val="1"/>
        </w:rPr>
        <w:t xml:space="preserve"> </w:t>
      </w:r>
      <w:r w:rsidR="00BE0D29">
        <w:t>освоения основной профессиональной образовательной программы</w:t>
      </w:r>
      <w:r w:rsidR="00BE0D29">
        <w:rPr>
          <w:spacing w:val="1"/>
        </w:rPr>
        <w:t xml:space="preserve"> </w:t>
      </w:r>
      <w:r>
        <w:t>по очной форме обучения – 3</w:t>
      </w:r>
      <w:r w:rsidR="00BE0D29">
        <w:t xml:space="preserve"> года 10 месяцев, (на базе основного</w:t>
      </w:r>
      <w:r w:rsidR="00BE0D29">
        <w:rPr>
          <w:spacing w:val="1"/>
        </w:rPr>
        <w:t xml:space="preserve"> </w:t>
      </w:r>
      <w:r>
        <w:t>общего образования); 2</w:t>
      </w:r>
      <w:r w:rsidR="00BE0D29">
        <w:t xml:space="preserve"> год 10 месяцев (на базе среднего общего</w:t>
      </w:r>
      <w:r w:rsidR="00BE0D29">
        <w:rPr>
          <w:spacing w:val="1"/>
        </w:rPr>
        <w:t xml:space="preserve"> </w:t>
      </w:r>
      <w:r w:rsidR="00BE0D29">
        <w:t>образования).</w:t>
      </w:r>
    </w:p>
    <w:p w14:paraId="57570EBC" w14:textId="77777777" w:rsidR="006E389C" w:rsidRDefault="00BE0D29">
      <w:pPr>
        <w:pStyle w:val="a3"/>
        <w:ind w:right="106"/>
      </w:pPr>
      <w:r>
        <w:t>Получить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специалистов-практиков, работников среднего звена для всех сфер</w:t>
      </w:r>
      <w:r>
        <w:rPr>
          <w:spacing w:val="1"/>
        </w:rPr>
        <w:t xml:space="preserve"> </w:t>
      </w:r>
      <w:r>
        <w:t>жизнедеятельности.</w:t>
      </w:r>
    </w:p>
    <w:p w14:paraId="41DD2667" w14:textId="77777777" w:rsidR="0010536C" w:rsidRDefault="0010536C">
      <w:pPr>
        <w:pStyle w:val="a3"/>
        <w:ind w:right="109"/>
      </w:pPr>
      <w:r w:rsidRPr="0010536C">
        <w:t xml:space="preserve">Выпускники по специальности </w:t>
      </w:r>
      <w:r w:rsidR="00CC43CA" w:rsidRPr="00CC43CA">
        <w:t>10.02.05 «Обеспечение информационной безопасности автоматизированных систем»</w:t>
      </w:r>
      <w:r w:rsidRPr="0010536C">
        <w:t xml:space="preserve"> будут востребованы в банковских и финансовых организациях, в административных и муниципальных организациях, фирмах, реализующих услуги информационного и компьютерного рынка, на заводах и предприятиях малого и среднего бизнеса.</w:t>
      </w:r>
    </w:p>
    <w:p w14:paraId="5C170AAB" w14:textId="77777777" w:rsidR="006E389C" w:rsidRDefault="00BE0D29">
      <w:pPr>
        <w:pStyle w:val="a3"/>
        <w:ind w:right="109"/>
      </w:pPr>
      <w:r>
        <w:t xml:space="preserve">Выпускник по специальности </w:t>
      </w:r>
      <w:r w:rsidR="00CC43CA" w:rsidRPr="00CC43CA">
        <w:t>10.02.05 «Обеспечение информационной безопасности автоматизированных систем»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задач:</w:t>
      </w:r>
    </w:p>
    <w:p w14:paraId="7B01265F" w14:textId="77777777" w:rsidR="005F52EF" w:rsidRPr="005F52EF" w:rsidRDefault="005F52EF" w:rsidP="005F52EF">
      <w:pPr>
        <w:widowControl/>
        <w:autoSpaceDE/>
        <w:autoSpaceDN/>
        <w:ind w:firstLine="709"/>
        <w:jc w:val="both"/>
        <w:rPr>
          <w:b/>
          <w:i/>
          <w:sz w:val="32"/>
          <w:szCs w:val="28"/>
          <w:lang w:eastAsia="ru-RU"/>
        </w:rPr>
      </w:pPr>
      <w:r w:rsidRPr="005F52EF">
        <w:rPr>
          <w:b/>
          <w:i/>
          <w:sz w:val="32"/>
          <w:szCs w:val="28"/>
          <w:lang w:eastAsia="ru-RU"/>
        </w:rPr>
        <w:t xml:space="preserve">Эксплуатация автоматизированных (информационных) систем в защищенном исполнении: </w:t>
      </w:r>
    </w:p>
    <w:p w14:paraId="762A0C0F" w14:textId="77777777" w:rsidR="005F52EF" w:rsidRPr="005F52EF" w:rsidRDefault="005F52EF" w:rsidP="005F52EF">
      <w:pPr>
        <w:pStyle w:val="a4"/>
        <w:widowControl/>
        <w:numPr>
          <w:ilvl w:val="0"/>
          <w:numId w:val="13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461D9DE6" w14:textId="77777777" w:rsidR="005F52EF" w:rsidRPr="005F52EF" w:rsidRDefault="005F52EF" w:rsidP="005F52EF">
      <w:pPr>
        <w:pStyle w:val="a4"/>
        <w:widowControl/>
        <w:numPr>
          <w:ilvl w:val="0"/>
          <w:numId w:val="13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администрировать программные и программно-аппаратные компоненты автоматизированной (информационной) системы в защищенном исполнении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793F6388" w14:textId="77777777" w:rsidR="005F52EF" w:rsidRPr="005F52EF" w:rsidRDefault="005F52EF" w:rsidP="005F52EF">
      <w:pPr>
        <w:pStyle w:val="a4"/>
        <w:widowControl/>
        <w:numPr>
          <w:ilvl w:val="0"/>
          <w:numId w:val="13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0FDA5697" w14:textId="77777777" w:rsidR="005F52EF" w:rsidRPr="005F52EF" w:rsidRDefault="005F52EF" w:rsidP="005F52EF">
      <w:pPr>
        <w:pStyle w:val="a4"/>
        <w:widowControl/>
        <w:numPr>
          <w:ilvl w:val="0"/>
          <w:numId w:val="13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</w:t>
      </w:r>
      <w:r>
        <w:rPr>
          <w:sz w:val="32"/>
          <w:szCs w:val="28"/>
          <w:lang w:eastAsia="ru-RU"/>
        </w:rPr>
        <w:t>.</w:t>
      </w:r>
    </w:p>
    <w:p w14:paraId="46388DD6" w14:textId="77777777" w:rsidR="005F52EF" w:rsidRPr="005F52EF" w:rsidRDefault="005F52EF" w:rsidP="005F52EF">
      <w:pPr>
        <w:widowControl/>
        <w:autoSpaceDE/>
        <w:autoSpaceDN/>
        <w:ind w:firstLine="709"/>
        <w:jc w:val="both"/>
        <w:rPr>
          <w:b/>
          <w:i/>
          <w:sz w:val="32"/>
          <w:szCs w:val="28"/>
          <w:lang w:eastAsia="ru-RU"/>
        </w:rPr>
      </w:pPr>
      <w:r w:rsidRPr="005F52EF">
        <w:rPr>
          <w:b/>
          <w:i/>
          <w:sz w:val="32"/>
          <w:szCs w:val="28"/>
          <w:lang w:eastAsia="ru-RU"/>
        </w:rPr>
        <w:lastRenderedPageBreak/>
        <w:t xml:space="preserve">Защита информации в автоматизированных системах программными и программно-аппаратными средствами: </w:t>
      </w:r>
    </w:p>
    <w:p w14:paraId="02A62050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установку и настройку отдельных программных, программно-аппаратных средств защиты информации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3A32612C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обеспечивать защиту информации в автоматизированных системах отдельными программными, программно-аппаратными средствами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39C6B319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тестирование функций отдельных программных и программно-аппаратных средств защиты информации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16D195F5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обработку, хранение и передачу информации ограниченного доступа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0172A39C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уничтожать информацию и носители информации с использованием программных и программно-аппаратных средств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25FB55B7" w14:textId="77777777" w:rsidR="005F52EF" w:rsidRPr="005F52EF" w:rsidRDefault="005F52EF" w:rsidP="005F52EF">
      <w:pPr>
        <w:pStyle w:val="a4"/>
        <w:widowControl/>
        <w:numPr>
          <w:ilvl w:val="0"/>
          <w:numId w:val="14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</w:r>
      <w:r>
        <w:rPr>
          <w:sz w:val="32"/>
          <w:szCs w:val="28"/>
          <w:lang w:eastAsia="ru-RU"/>
        </w:rPr>
        <w:t>.</w:t>
      </w:r>
    </w:p>
    <w:p w14:paraId="3614103E" w14:textId="77777777" w:rsidR="005F52EF" w:rsidRPr="005F52EF" w:rsidRDefault="005F52EF" w:rsidP="005F52EF">
      <w:pPr>
        <w:widowControl/>
        <w:autoSpaceDE/>
        <w:autoSpaceDN/>
        <w:ind w:firstLine="709"/>
        <w:jc w:val="both"/>
        <w:rPr>
          <w:b/>
          <w:i/>
          <w:sz w:val="32"/>
          <w:szCs w:val="28"/>
          <w:lang w:eastAsia="ru-RU"/>
        </w:rPr>
      </w:pPr>
      <w:r w:rsidRPr="005F52EF">
        <w:rPr>
          <w:b/>
          <w:i/>
          <w:sz w:val="32"/>
          <w:szCs w:val="28"/>
          <w:lang w:eastAsia="ru-RU"/>
        </w:rPr>
        <w:t xml:space="preserve">Защита информации техническими средствами: </w:t>
      </w:r>
    </w:p>
    <w:p w14:paraId="3ABFF9CC" w14:textId="77777777" w:rsidR="005F52EF" w:rsidRPr="005F52EF" w:rsidRDefault="005F52EF" w:rsidP="005F52EF">
      <w:pPr>
        <w:pStyle w:val="a4"/>
        <w:widowControl/>
        <w:numPr>
          <w:ilvl w:val="0"/>
          <w:numId w:val="15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71DECC0A" w14:textId="77777777" w:rsidR="005F52EF" w:rsidRPr="005F52EF" w:rsidRDefault="005F52EF" w:rsidP="005F52EF">
      <w:pPr>
        <w:pStyle w:val="a4"/>
        <w:widowControl/>
        <w:numPr>
          <w:ilvl w:val="0"/>
          <w:numId w:val="15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эксплуатацию технических средств защиты информации в соответствии с требованиями эксплуатационной документации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0B46A009" w14:textId="77777777" w:rsidR="005F52EF" w:rsidRPr="005F52EF" w:rsidRDefault="005F52EF" w:rsidP="005F52EF">
      <w:pPr>
        <w:pStyle w:val="a4"/>
        <w:widowControl/>
        <w:numPr>
          <w:ilvl w:val="0"/>
          <w:numId w:val="15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2F762B3F" w14:textId="77777777" w:rsidR="005F52EF" w:rsidRPr="005F52EF" w:rsidRDefault="005F52EF" w:rsidP="005F52EF">
      <w:pPr>
        <w:pStyle w:val="a4"/>
        <w:widowControl/>
        <w:numPr>
          <w:ilvl w:val="0"/>
          <w:numId w:val="15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измерение параметров фоновых шумов, а также физических полей, создаваемых техническими средствами защиты информации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6365EFA5" w14:textId="77777777" w:rsidR="005F52EF" w:rsidRPr="005F52EF" w:rsidRDefault="005F52EF" w:rsidP="005F52EF">
      <w:pPr>
        <w:pStyle w:val="a4"/>
        <w:widowControl/>
        <w:numPr>
          <w:ilvl w:val="0"/>
          <w:numId w:val="15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организовывать отдельные работы по физической защите объектов информатизации</w:t>
      </w:r>
      <w:r>
        <w:rPr>
          <w:sz w:val="32"/>
          <w:szCs w:val="28"/>
          <w:lang w:eastAsia="ru-RU"/>
        </w:rPr>
        <w:t>.</w:t>
      </w:r>
    </w:p>
    <w:p w14:paraId="58A76C06" w14:textId="77777777" w:rsidR="005F52EF" w:rsidRPr="005F52EF" w:rsidRDefault="005F52EF" w:rsidP="005F52EF">
      <w:pPr>
        <w:widowControl/>
        <w:autoSpaceDE/>
        <w:autoSpaceDN/>
        <w:ind w:firstLine="709"/>
        <w:jc w:val="both"/>
        <w:rPr>
          <w:b/>
          <w:i/>
          <w:sz w:val="32"/>
          <w:szCs w:val="28"/>
          <w:lang w:eastAsia="ru-RU"/>
        </w:rPr>
      </w:pPr>
      <w:r w:rsidRPr="005F52EF">
        <w:rPr>
          <w:b/>
          <w:i/>
          <w:sz w:val="32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>
        <w:rPr>
          <w:b/>
          <w:i/>
          <w:sz w:val="32"/>
          <w:szCs w:val="28"/>
          <w:lang w:eastAsia="ru-RU"/>
        </w:rPr>
        <w:t>:</w:t>
      </w:r>
    </w:p>
    <w:p w14:paraId="29E80F47" w14:textId="77777777" w:rsidR="005F52EF" w:rsidRPr="005F52EF" w:rsidRDefault="005F52EF" w:rsidP="005F52EF">
      <w:pPr>
        <w:pStyle w:val="a4"/>
        <w:widowControl/>
        <w:numPr>
          <w:ilvl w:val="0"/>
          <w:numId w:val="16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обеспечения;</w:t>
      </w:r>
    </w:p>
    <w:p w14:paraId="469EDC40" w14:textId="77777777" w:rsidR="005F52EF" w:rsidRPr="005F52EF" w:rsidRDefault="005F52EF" w:rsidP="005F52EF">
      <w:pPr>
        <w:pStyle w:val="a4"/>
        <w:widowControl/>
        <w:numPr>
          <w:ilvl w:val="0"/>
          <w:numId w:val="16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lastRenderedPageBreak/>
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редакторах;</w:t>
      </w:r>
    </w:p>
    <w:p w14:paraId="57746BB3" w14:textId="77777777" w:rsidR="005F52EF" w:rsidRPr="005F52EF" w:rsidRDefault="005F52EF" w:rsidP="005F52EF">
      <w:pPr>
        <w:pStyle w:val="a4"/>
        <w:widowControl/>
        <w:numPr>
          <w:ilvl w:val="0"/>
          <w:numId w:val="16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использовать ресурсы локальных вычислительных сетей, ресурсы технологий и сервисов интернета;</w:t>
      </w:r>
    </w:p>
    <w:p w14:paraId="285493CF" w14:textId="77777777" w:rsidR="005F52EF" w:rsidRPr="005F52EF" w:rsidRDefault="005F52EF" w:rsidP="005F52EF">
      <w:pPr>
        <w:pStyle w:val="a4"/>
        <w:widowControl/>
        <w:numPr>
          <w:ilvl w:val="0"/>
          <w:numId w:val="16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обеспечивать применение средств защиты информации в компьютерной системе.</w:t>
      </w:r>
    </w:p>
    <w:p w14:paraId="4FB7479C" w14:textId="77777777" w:rsidR="005F52EF" w:rsidRPr="005F52EF" w:rsidRDefault="005F52EF" w:rsidP="005F52EF">
      <w:pPr>
        <w:widowControl/>
        <w:autoSpaceDE/>
        <w:autoSpaceDN/>
        <w:ind w:firstLine="709"/>
        <w:jc w:val="both"/>
        <w:rPr>
          <w:b/>
          <w:i/>
          <w:sz w:val="32"/>
          <w:szCs w:val="28"/>
          <w:lang w:eastAsia="ru-RU"/>
        </w:rPr>
      </w:pPr>
      <w:r w:rsidRPr="005F52EF">
        <w:rPr>
          <w:b/>
          <w:i/>
          <w:sz w:val="32"/>
          <w:szCs w:val="28"/>
          <w:lang w:eastAsia="ru-RU"/>
        </w:rPr>
        <w:t>Противодействие отмыванию денег и финансированию терроризма</w:t>
      </w:r>
      <w:r>
        <w:rPr>
          <w:b/>
          <w:i/>
          <w:sz w:val="32"/>
          <w:szCs w:val="28"/>
          <w:lang w:eastAsia="ru-RU"/>
        </w:rPr>
        <w:t>:</w:t>
      </w:r>
    </w:p>
    <w:p w14:paraId="45431C97" w14:textId="77777777" w:rsidR="005F52EF" w:rsidRPr="005F52EF" w:rsidRDefault="005F52EF" w:rsidP="005F52EF">
      <w:pPr>
        <w:pStyle w:val="a4"/>
        <w:widowControl/>
        <w:numPr>
          <w:ilvl w:val="0"/>
          <w:numId w:val="18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использовать нормативные правовые акты, нормативно-методические документы по обеспечению информационной безопасности в области противодействия отмывания денег и финансированию терроризма, программно-аппаратными средствами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3AAC9C6E" w14:textId="77777777" w:rsidR="005F52EF" w:rsidRPr="005F52EF" w:rsidRDefault="005F52EF" w:rsidP="005F52EF">
      <w:pPr>
        <w:pStyle w:val="a4"/>
        <w:widowControl/>
        <w:numPr>
          <w:ilvl w:val="0"/>
          <w:numId w:val="18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использовать нормативные правовые акты, нормативно-методические документы по обеспечению информационной безопасности в области противодействия отмывания денег и финансированию терроризма, инженерно-техническими средствами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0AF9FE0F" w14:textId="77777777" w:rsidR="005F52EF" w:rsidRPr="005F52EF" w:rsidRDefault="005F52EF" w:rsidP="005F52EF">
      <w:pPr>
        <w:pStyle w:val="a4"/>
        <w:widowControl/>
        <w:numPr>
          <w:ilvl w:val="0"/>
          <w:numId w:val="18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самостоятельно ориентироваться в организационно-правовой системе противодействия легализации денег, полученных преступным путем и финансированию терроризма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33942D9D" w14:textId="77777777" w:rsidR="005F52EF" w:rsidRPr="005F52EF" w:rsidRDefault="005F52EF" w:rsidP="005F52EF">
      <w:pPr>
        <w:pStyle w:val="a4"/>
        <w:widowControl/>
        <w:numPr>
          <w:ilvl w:val="0"/>
          <w:numId w:val="18"/>
        </w:numPr>
        <w:autoSpaceDE/>
        <w:autoSpaceDN/>
        <w:rPr>
          <w:sz w:val="32"/>
          <w:szCs w:val="28"/>
          <w:lang w:eastAsia="ru-RU"/>
        </w:rPr>
      </w:pPr>
      <w:r w:rsidRPr="005F52EF">
        <w:rPr>
          <w:sz w:val="32"/>
          <w:szCs w:val="28"/>
          <w:lang w:eastAsia="ru-RU"/>
        </w:rPr>
        <w:t>знать и уметь использовать специализированное программное обеспечение финансового мониторинга предприятий и организаций</w:t>
      </w:r>
      <w:r>
        <w:rPr>
          <w:sz w:val="32"/>
          <w:szCs w:val="28"/>
          <w:lang w:eastAsia="ru-RU"/>
        </w:rPr>
        <w:t>;</w:t>
      </w:r>
      <w:r w:rsidRPr="005F52EF">
        <w:rPr>
          <w:sz w:val="32"/>
          <w:szCs w:val="28"/>
          <w:lang w:eastAsia="ru-RU"/>
        </w:rPr>
        <w:t xml:space="preserve"> </w:t>
      </w:r>
    </w:p>
    <w:p w14:paraId="56A6A14C" w14:textId="77777777" w:rsidR="005F52EF" w:rsidRPr="005F52EF" w:rsidRDefault="005F52EF" w:rsidP="005F52EF">
      <w:pPr>
        <w:pStyle w:val="1"/>
        <w:numPr>
          <w:ilvl w:val="0"/>
          <w:numId w:val="18"/>
        </w:numPr>
        <w:spacing w:before="1" w:line="365" w:lineRule="exact"/>
        <w:rPr>
          <w:b w:val="0"/>
          <w:bCs w:val="0"/>
          <w:szCs w:val="28"/>
          <w:lang w:eastAsia="ru-RU"/>
        </w:rPr>
      </w:pPr>
      <w:r w:rsidRPr="005F52EF">
        <w:rPr>
          <w:b w:val="0"/>
          <w:bCs w:val="0"/>
          <w:szCs w:val="28"/>
          <w:lang w:eastAsia="ru-RU"/>
        </w:rPr>
        <w:t>осуществлять анализ информации экономико-правового характера для противодействия негативным процессам, подрывающим экономическую безопасность России.</w:t>
      </w:r>
    </w:p>
    <w:p w14:paraId="5186C277" w14:textId="77777777" w:rsidR="006E389C" w:rsidRDefault="00BE0D29" w:rsidP="005F52EF">
      <w:pPr>
        <w:pStyle w:val="1"/>
        <w:spacing w:before="1" w:line="365" w:lineRule="exact"/>
        <w:ind w:left="810"/>
      </w:pPr>
      <w:r>
        <w:t>Сфера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выпускников.</w:t>
      </w:r>
    </w:p>
    <w:p w14:paraId="39DF319D" w14:textId="77777777" w:rsidR="006E389C" w:rsidRDefault="00BE0D29">
      <w:pPr>
        <w:pStyle w:val="a3"/>
        <w:ind w:right="105"/>
      </w:pPr>
      <w:r>
        <w:t>Квалифицированные</w:t>
      </w:r>
      <w:r>
        <w:rPr>
          <w:spacing w:val="-12"/>
        </w:rPr>
        <w:t xml:space="preserve"> </w:t>
      </w:r>
      <w:r>
        <w:t>кадры</w:t>
      </w:r>
      <w:r>
        <w:rPr>
          <w:spacing w:val="-12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органам</w:t>
      </w:r>
      <w:r>
        <w:rPr>
          <w:spacing w:val="-77"/>
        </w:rPr>
        <w:t xml:space="preserve"> </w:t>
      </w:r>
      <w:r w:rsidR="00B80EE5">
        <w:t>государственной власти</w:t>
      </w:r>
      <w:r>
        <w:t>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муниципальным учреждениям, </w:t>
      </w:r>
      <w:r w:rsidR="00B80EE5">
        <w:t>предприятиям различных форм собственности и отраслевой направленности</w:t>
      </w:r>
      <w:r>
        <w:t>.</w:t>
      </w:r>
    </w:p>
    <w:p w14:paraId="427F1A78" w14:textId="77777777" w:rsidR="006E389C" w:rsidRDefault="00BE0D29" w:rsidP="00B80EE5">
      <w:pPr>
        <w:pStyle w:val="a3"/>
        <w:ind w:right="110" w:firstLine="566"/>
      </w:pPr>
      <w:r>
        <w:t>Учебный план по данной специальности составлен по циклам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ППССЗ,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отведенного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модули</w:t>
      </w:r>
      <w:r>
        <w:rPr>
          <w:spacing w:val="8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части</w:t>
      </w:r>
      <w:r w:rsidR="00B80EE5">
        <w:t xml:space="preserve"> </w:t>
      </w:r>
      <w:r>
        <w:t>в целях углубления подготовки, а также на дополнение изучаемых</w:t>
      </w:r>
      <w:r>
        <w:rPr>
          <w:spacing w:val="1"/>
        </w:rPr>
        <w:t xml:space="preserve"> </w:t>
      </w:r>
      <w:r>
        <w:t>дисциплин.</w:t>
      </w:r>
    </w:p>
    <w:p w14:paraId="21273D8B" w14:textId="77777777" w:rsidR="006E389C" w:rsidRDefault="00BE0D29">
      <w:pPr>
        <w:pStyle w:val="a3"/>
        <w:ind w:right="105"/>
      </w:pPr>
      <w:r>
        <w:t>Учебный план состоит из общего гуманитарного 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включающего общепрофессиональные дисциплины и дисциплины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модулей.</w:t>
      </w:r>
    </w:p>
    <w:p w14:paraId="7970D010" w14:textId="77777777" w:rsidR="006E389C" w:rsidRDefault="00BE0D29" w:rsidP="00F42CF8">
      <w:pPr>
        <w:pStyle w:val="a3"/>
        <w:ind w:right="105" w:firstLine="566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 w:rsidR="00CC43CA" w:rsidRPr="00CC43CA">
        <w:t>10.02.05 «Обеспечение информационной безопасности автоматизированных систем»</w:t>
      </w:r>
      <w:r>
        <w:t xml:space="preserve"> включает учебные и специальные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 w:rsidR="000250BD">
        <w:rPr>
          <w:spacing w:val="1"/>
        </w:rPr>
        <w:t xml:space="preserve">такие </w:t>
      </w:r>
      <w:r>
        <w:t>как:</w:t>
      </w:r>
      <w:r>
        <w:rPr>
          <w:spacing w:val="1"/>
        </w:rPr>
        <w:t xml:space="preserve"> </w:t>
      </w:r>
      <w:r w:rsidR="00F42CF8" w:rsidRPr="00F42CF8">
        <w:t xml:space="preserve">Русский язык; Литература; Иностранный язык; История; Физическая культура; Основы безопасности жизнедеятельности; Астрономия; Химия; Обществознание (в том числе экономика и право); Родная литература; География; Биология; Математика; Информатика; Физика; Индивидуальное проектирование; Основы философии; История; Психология общения; Иностранный язык профессиональной деятельности; Физическая культура; Русский язык и культура речи; Элементы высшей математики; Дискретная математика; Теория вероятностей и математическая статистика; Операционные системы и среды; Архитектура аппаратных средств; </w:t>
      </w:r>
      <w:r w:rsidR="005C2657">
        <w:t>Программные средства информатизации</w:t>
      </w:r>
      <w:r w:rsidR="00F42CF8" w:rsidRPr="00F42CF8">
        <w:t xml:space="preserve">; Основы алгоритмизации и программирования; Правовое обеспечение профессиональной деятельности; Безопасность жизнедеятельности; Экономика </w:t>
      </w:r>
      <w:r w:rsidR="005C2657">
        <w:t>и управление</w:t>
      </w:r>
      <w:r w:rsidR="00F42CF8" w:rsidRPr="00F42CF8">
        <w:t>; Основы проектирования баз данных; Стандартизация,</w:t>
      </w:r>
      <w:r w:rsidR="00F42CF8">
        <w:t xml:space="preserve"> </w:t>
      </w:r>
      <w:r w:rsidR="00F42CF8" w:rsidRPr="00F42CF8">
        <w:t xml:space="preserve">сертификация и техническое документоведение; </w:t>
      </w:r>
      <w:r w:rsidR="005C2657">
        <w:t>Основы информационной безопасности</w:t>
      </w:r>
      <w:r w:rsidR="00F42CF8" w:rsidRPr="00F42CF8">
        <w:t xml:space="preserve">; </w:t>
      </w:r>
      <w:r w:rsidR="005C2657" w:rsidRPr="005C2657">
        <w:t>Организационно-правовое обеспечение информационной безопасности; Электроника и схемотехника; Основы деловой и публичной коммуникации профессиональной деятельности; Эксплуатация компьютерных сетей; Сети и системы передачи информации; Антивирусные системы; Программные и программно-аппаратные средства обеспечения информационной безопасности; Криптографические средства и методы защиты информации; Корпоративная защита от внутренних угроз информационной безопасности; Техническая защита информации; Инженерно-технические средства физической защиты объектов информатизации; Выполнение работ по одной или нескольким профессиям рабочих,</w:t>
      </w:r>
      <w:r w:rsidR="005C2657">
        <w:t xml:space="preserve"> </w:t>
      </w:r>
      <w:r w:rsidR="005C2657" w:rsidRPr="005C2657">
        <w:t xml:space="preserve">должностям служащих 16199 Оператор электронно-вычислительных и вычислительных машин; Технология разработки и защиты баз данных; Экономические </w:t>
      </w:r>
      <w:r w:rsidR="005C2657" w:rsidRPr="005C2657">
        <w:lastRenderedPageBreak/>
        <w:t>основы противодействия отмыванию денег и финансированию терроризма; Правовое регулирование противодействия отмыванию денег и финансированию терроризма</w:t>
      </w:r>
      <w:r w:rsidR="005C2657">
        <w:t>.</w:t>
      </w:r>
    </w:p>
    <w:p w14:paraId="77EAFC75" w14:textId="77777777" w:rsidR="006E389C" w:rsidRDefault="00BE0D29">
      <w:pPr>
        <w:pStyle w:val="a3"/>
        <w:spacing w:before="1"/>
        <w:ind w:right="105"/>
      </w:pPr>
      <w:r>
        <w:t>Для закрепления и углубления теоретических знаний и умений</w:t>
      </w:r>
      <w:r>
        <w:rPr>
          <w:spacing w:val="-77"/>
        </w:rPr>
        <w:t xml:space="preserve"> </w:t>
      </w:r>
      <w:r>
        <w:t>студентов, полученных в процессе обучения, проводятся практики: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профилю)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преддипломная</w:t>
      </w:r>
      <w:r>
        <w:rPr>
          <w:spacing w:val="-2"/>
        </w:rPr>
        <w:t xml:space="preserve"> </w:t>
      </w:r>
      <w:r>
        <w:t>практика.</w:t>
      </w:r>
    </w:p>
    <w:p w14:paraId="0CE3FE15" w14:textId="77777777" w:rsidR="006E389C" w:rsidRDefault="00BE0D29" w:rsidP="000250BD">
      <w:pPr>
        <w:pStyle w:val="a3"/>
        <w:ind w:right="107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77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кабинетах</w:t>
      </w:r>
      <w:r>
        <w:rPr>
          <w:spacing w:val="11"/>
        </w:rPr>
        <w:t xml:space="preserve"> </w:t>
      </w:r>
      <w:r>
        <w:t>колледжа</w:t>
      </w:r>
      <w:r>
        <w:rPr>
          <w:spacing w:val="12"/>
        </w:rPr>
        <w:t xml:space="preserve"> </w:t>
      </w:r>
      <w:r>
        <w:t>ФГБОУ</w:t>
      </w:r>
      <w:r>
        <w:rPr>
          <w:spacing w:val="7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ДГУ,</w:t>
      </w:r>
      <w:r w:rsidR="000250BD">
        <w:t xml:space="preserve"> факультета </w:t>
      </w:r>
      <w:r w:rsidR="00F42CF8">
        <w:t xml:space="preserve">информатики и </w:t>
      </w:r>
      <w:r w:rsidR="000250BD">
        <w:t>информационных технологий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практик при освоении студентами профессиональных 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профессиональных</w:t>
      </w:r>
      <w:r>
        <w:rPr>
          <w:spacing w:val="-1"/>
        </w:rPr>
        <w:t xml:space="preserve"> </w:t>
      </w:r>
      <w:r>
        <w:t>модулей.</w:t>
      </w:r>
    </w:p>
    <w:p w14:paraId="21971C8F" w14:textId="77777777" w:rsidR="006E389C" w:rsidRDefault="00BE0D29" w:rsidP="00F42CF8">
      <w:pPr>
        <w:pStyle w:val="a3"/>
        <w:ind w:right="104"/>
      </w:pPr>
      <w:r>
        <w:t>Базами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специальности;</w:t>
      </w:r>
      <w:r>
        <w:rPr>
          <w:spacing w:val="-77"/>
        </w:rPr>
        <w:t xml:space="preserve"> </w:t>
      </w:r>
      <w:r>
        <w:t>преддипломной)</w:t>
      </w:r>
      <w:r>
        <w:rPr>
          <w:spacing w:val="33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направлению</w:t>
      </w:r>
      <w:r>
        <w:rPr>
          <w:spacing w:val="33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 w:rsidR="00CC43CA" w:rsidRPr="00CC43CA">
        <w:t>10.02.05 «Обеспечение информационной безопасности автоматизированных систем»</w:t>
      </w:r>
      <w:r>
        <w:rPr>
          <w:spacing w:val="1"/>
        </w:rPr>
        <w:t xml:space="preserve"> </w:t>
      </w:r>
      <w:r>
        <w:t>являются</w:t>
      </w:r>
      <w:r>
        <w:rPr>
          <w:spacing w:val="-77"/>
        </w:rPr>
        <w:t xml:space="preserve"> </w:t>
      </w:r>
      <w:r>
        <w:t>вышеуказанные 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 w:rsidR="00F42CF8">
        <w:t>, организации, учреждения и предприятия</w:t>
      </w:r>
      <w:r>
        <w:t>.</w:t>
      </w:r>
    </w:p>
    <w:sectPr w:rsidR="006E389C" w:rsidSect="00C30377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6A"/>
    <w:multiLevelType w:val="hybridMultilevel"/>
    <w:tmpl w:val="BA3637CC"/>
    <w:lvl w:ilvl="0" w:tplc="000AE242">
      <w:start w:val="1"/>
      <w:numFmt w:val="decimal"/>
      <w:lvlText w:val="%1."/>
      <w:lvlJc w:val="left"/>
      <w:pPr>
        <w:ind w:left="16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0CE846EE"/>
    <w:multiLevelType w:val="hybridMultilevel"/>
    <w:tmpl w:val="9AD440EA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60D2194"/>
    <w:multiLevelType w:val="hybridMultilevel"/>
    <w:tmpl w:val="D89EBB66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97CBC"/>
    <w:multiLevelType w:val="hybridMultilevel"/>
    <w:tmpl w:val="1F9AB00A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10DFA"/>
    <w:multiLevelType w:val="hybridMultilevel"/>
    <w:tmpl w:val="A828A332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61FDC"/>
    <w:multiLevelType w:val="hybridMultilevel"/>
    <w:tmpl w:val="00FC312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9E43F6F"/>
    <w:multiLevelType w:val="hybridMultilevel"/>
    <w:tmpl w:val="6AB4FE00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97D2D"/>
    <w:multiLevelType w:val="hybridMultilevel"/>
    <w:tmpl w:val="C4E8A8BC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41A29"/>
    <w:multiLevelType w:val="hybridMultilevel"/>
    <w:tmpl w:val="766479F2"/>
    <w:lvl w:ilvl="0" w:tplc="D538402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86F808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CE3672A0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EAF42830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0CC89BAC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9E940A62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CDC22C68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1182E3D2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822A1D42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3F513A71"/>
    <w:multiLevelType w:val="hybridMultilevel"/>
    <w:tmpl w:val="A208915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3D7"/>
    <w:multiLevelType w:val="hybridMultilevel"/>
    <w:tmpl w:val="2E50283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49F8"/>
    <w:multiLevelType w:val="hybridMultilevel"/>
    <w:tmpl w:val="D08418C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4BAC4ED8"/>
    <w:multiLevelType w:val="hybridMultilevel"/>
    <w:tmpl w:val="14348292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8228B"/>
    <w:multiLevelType w:val="hybridMultilevel"/>
    <w:tmpl w:val="B198B7FE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3680D"/>
    <w:multiLevelType w:val="hybridMultilevel"/>
    <w:tmpl w:val="33686434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A4703"/>
    <w:multiLevelType w:val="hybridMultilevel"/>
    <w:tmpl w:val="EE1E7324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B0EF9"/>
    <w:multiLevelType w:val="hybridMultilevel"/>
    <w:tmpl w:val="1D3AACE6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C075B"/>
    <w:multiLevelType w:val="hybridMultilevel"/>
    <w:tmpl w:val="D982E6CE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FE72EF24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12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89C"/>
    <w:rsid w:val="000250BD"/>
    <w:rsid w:val="0010536C"/>
    <w:rsid w:val="0012154B"/>
    <w:rsid w:val="001D56E6"/>
    <w:rsid w:val="00220423"/>
    <w:rsid w:val="00463875"/>
    <w:rsid w:val="00515C9E"/>
    <w:rsid w:val="005C2657"/>
    <w:rsid w:val="005F52EF"/>
    <w:rsid w:val="006E389C"/>
    <w:rsid w:val="006E4E22"/>
    <w:rsid w:val="006F5E8A"/>
    <w:rsid w:val="00877939"/>
    <w:rsid w:val="00915CE6"/>
    <w:rsid w:val="00B6526D"/>
    <w:rsid w:val="00B80EE5"/>
    <w:rsid w:val="00BE0D29"/>
    <w:rsid w:val="00C30377"/>
    <w:rsid w:val="00CC43CA"/>
    <w:rsid w:val="00EC6363"/>
    <w:rsid w:val="00F42CF8"/>
    <w:rsid w:val="00F708D7"/>
    <w:rsid w:val="00FA6D6F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483D"/>
  <w15:docId w15:val="{8CE01C57-CA56-441D-B689-BEACB6A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B606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dged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габид</dc:creator>
  <cp:lastModifiedBy>Karina</cp:lastModifiedBy>
  <cp:revision>8</cp:revision>
  <dcterms:created xsi:type="dcterms:W3CDTF">2022-02-22T00:29:00Z</dcterms:created>
  <dcterms:modified xsi:type="dcterms:W3CDTF">2025-01-16T11:48:00Z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